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16" w:rsidRDefault="007A6A16">
      <w:pPr>
        <w:pStyle w:val="a0"/>
      </w:pPr>
    </w:p>
    <w:p w:rsidR="007A6A16" w:rsidRDefault="007A6A16">
      <w:pPr>
        <w:pStyle w:val="a0"/>
      </w:pPr>
    </w:p>
    <w:p w:rsidR="007A6A16" w:rsidRDefault="007A6A16">
      <w:pPr>
        <w:pStyle w:val="a0"/>
      </w:pPr>
    </w:p>
    <w:p w:rsidR="007A6A16" w:rsidRDefault="00CF5776">
      <w:pPr>
        <w:pStyle w:val="a0"/>
        <w:jc w:val="center"/>
      </w:pPr>
      <w:r>
        <w:t>МАОУ «М.Горьковская ООШ»</w:t>
      </w:r>
    </w:p>
    <w:p w:rsidR="007A6A16" w:rsidRDefault="007A6A16">
      <w:pPr>
        <w:pStyle w:val="a0"/>
        <w:jc w:val="center"/>
      </w:pPr>
    </w:p>
    <w:p w:rsidR="007A6A16" w:rsidRDefault="00CF5776">
      <w:pPr>
        <w:pStyle w:val="a0"/>
      </w:pPr>
      <w:r>
        <w:t xml:space="preserve">Рассмотрено                                                                                                                              </w:t>
      </w:r>
      <w:r w:rsidR="00074FD1" w:rsidRPr="00074FD1">
        <w:t xml:space="preserve">                                            </w:t>
      </w:r>
      <w:r>
        <w:t xml:space="preserve">  Утверждено:</w:t>
      </w:r>
    </w:p>
    <w:p w:rsidR="007A6A16" w:rsidRDefault="00CF5776">
      <w:pPr>
        <w:pStyle w:val="a0"/>
      </w:pPr>
      <w:r>
        <w:t xml:space="preserve">на методическом совете                                                     </w:t>
      </w:r>
      <w:r>
        <w:t xml:space="preserve">                                                    </w:t>
      </w:r>
      <w:r w:rsidR="00074FD1" w:rsidRPr="00074FD1">
        <w:t xml:space="preserve">                                          </w:t>
      </w:r>
      <w:r>
        <w:t xml:space="preserve">  Директор школы</w:t>
      </w:r>
    </w:p>
    <w:p w:rsidR="007A6A16" w:rsidRDefault="00CF5776">
      <w:pPr>
        <w:pStyle w:val="a0"/>
      </w:pPr>
      <w:r>
        <w:rPr>
          <w:u w:val="single"/>
        </w:rPr>
        <w:t>от 24.08.2015г.</w:t>
      </w:r>
      <w:r>
        <w:t xml:space="preserve">                                                                                                                        </w:t>
      </w:r>
      <w:r w:rsidR="00074FD1" w:rsidRPr="00074FD1">
        <w:t xml:space="preserve">                                         </w:t>
      </w:r>
      <w:r>
        <w:t xml:space="preserve">   ____________________</w:t>
      </w:r>
    </w:p>
    <w:p w:rsidR="007A6A16" w:rsidRDefault="00CF5776">
      <w:pPr>
        <w:pStyle w:val="a0"/>
      </w:pPr>
      <w:r>
        <w:t xml:space="preserve">                            </w:t>
      </w:r>
      <w:r>
        <w:t xml:space="preserve">                                                                                                                      </w:t>
      </w:r>
      <w:r w:rsidR="00074FD1" w:rsidRPr="00074FD1">
        <w:t xml:space="preserve">                                          </w:t>
      </w:r>
      <w:r>
        <w:t xml:space="preserve">  Кумакбаева А.А.</w:t>
      </w:r>
    </w:p>
    <w:p w:rsidR="007A6A16" w:rsidRDefault="00CF5776">
      <w:pPr>
        <w:pStyle w:val="a0"/>
        <w:jc w:val="both"/>
      </w:pPr>
      <w:r>
        <w:t xml:space="preserve">                                                                                                                        </w:t>
      </w:r>
      <w:r>
        <w:t xml:space="preserve">                          </w:t>
      </w:r>
      <w:r w:rsidR="00074FD1">
        <w:rPr>
          <w:lang w:val="en-US"/>
        </w:rPr>
        <w:t xml:space="preserve">                                    </w:t>
      </w:r>
      <w:r>
        <w:t xml:space="preserve">  Приказ № </w:t>
      </w:r>
      <w:r>
        <w:rPr>
          <w:u w:val="single"/>
        </w:rPr>
        <w:t>18 от 25 августа 2015г.</w:t>
      </w:r>
    </w:p>
    <w:p w:rsidR="007A6A16" w:rsidRDefault="007A6A16">
      <w:pPr>
        <w:pStyle w:val="a0"/>
        <w:jc w:val="center"/>
      </w:pPr>
    </w:p>
    <w:p w:rsidR="007A6A16" w:rsidRDefault="007A6A16">
      <w:pPr>
        <w:pStyle w:val="a0"/>
        <w:jc w:val="center"/>
        <w:rPr>
          <w:lang w:val="en-US"/>
        </w:rPr>
      </w:pPr>
    </w:p>
    <w:p w:rsidR="00074FD1" w:rsidRPr="00074FD1" w:rsidRDefault="00074FD1">
      <w:pPr>
        <w:pStyle w:val="a0"/>
        <w:jc w:val="center"/>
        <w:rPr>
          <w:lang w:val="en-US"/>
        </w:rPr>
      </w:pPr>
    </w:p>
    <w:p w:rsidR="007A6A16" w:rsidRDefault="007A6A16">
      <w:pPr>
        <w:pStyle w:val="a0"/>
        <w:jc w:val="center"/>
      </w:pPr>
    </w:p>
    <w:p w:rsidR="007A6A16" w:rsidRDefault="00CF5776">
      <w:pPr>
        <w:pStyle w:val="a0"/>
        <w:jc w:val="center"/>
      </w:pPr>
      <w:r>
        <w:rPr>
          <w:b/>
          <w:bCs/>
          <w:i/>
          <w:iCs/>
          <w:sz w:val="36"/>
          <w:szCs w:val="36"/>
        </w:rPr>
        <w:t>Рабочая программа</w:t>
      </w:r>
    </w:p>
    <w:p w:rsidR="007A6A16" w:rsidRDefault="007A6A16">
      <w:pPr>
        <w:pStyle w:val="a0"/>
        <w:jc w:val="center"/>
      </w:pPr>
    </w:p>
    <w:p w:rsidR="007A6A16" w:rsidRDefault="00CF5776">
      <w:pPr>
        <w:pStyle w:val="a0"/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Русский язык</w:t>
      </w:r>
    </w:p>
    <w:p w:rsidR="007A6A16" w:rsidRDefault="00CF5776">
      <w:pPr>
        <w:pStyle w:val="a0"/>
      </w:pPr>
      <w:r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 xml:space="preserve">  1  </w:t>
      </w:r>
    </w:p>
    <w:p w:rsidR="007A6A16" w:rsidRDefault="00CF5776">
      <w:pPr>
        <w:pStyle w:val="a0"/>
      </w:pPr>
      <w:r>
        <w:rPr>
          <w:sz w:val="36"/>
          <w:szCs w:val="36"/>
        </w:rPr>
        <w:t xml:space="preserve">Учитель </w:t>
      </w:r>
      <w:r>
        <w:rPr>
          <w:sz w:val="36"/>
          <w:szCs w:val="36"/>
          <w:u w:val="single"/>
        </w:rPr>
        <w:t>Васильева Альфия Хамильевна</w:t>
      </w:r>
    </w:p>
    <w:p w:rsidR="007A6A16" w:rsidRDefault="007A6A16">
      <w:pPr>
        <w:pStyle w:val="a0"/>
        <w:jc w:val="center"/>
      </w:pPr>
    </w:p>
    <w:p w:rsidR="007A6A16" w:rsidRDefault="007A6A16">
      <w:pPr>
        <w:pStyle w:val="a0"/>
        <w:jc w:val="center"/>
      </w:pPr>
    </w:p>
    <w:p w:rsidR="007A6A16" w:rsidRDefault="007A6A16">
      <w:pPr>
        <w:pStyle w:val="a0"/>
        <w:jc w:val="center"/>
      </w:pPr>
    </w:p>
    <w:p w:rsidR="007A6A16" w:rsidRPr="00074FD1" w:rsidRDefault="007A6A16">
      <w:pPr>
        <w:pStyle w:val="a0"/>
        <w:jc w:val="center"/>
        <w:rPr>
          <w:lang w:val="en-US"/>
        </w:rPr>
      </w:pPr>
    </w:p>
    <w:p w:rsidR="007A6A16" w:rsidRDefault="007A6A16">
      <w:pPr>
        <w:pStyle w:val="a0"/>
        <w:jc w:val="center"/>
      </w:pPr>
    </w:p>
    <w:p w:rsidR="007A6A16" w:rsidRDefault="007A6A16">
      <w:pPr>
        <w:pStyle w:val="a0"/>
        <w:jc w:val="center"/>
        <w:rPr>
          <w:lang w:val="en-US"/>
        </w:rPr>
      </w:pPr>
    </w:p>
    <w:p w:rsidR="00074FD1" w:rsidRPr="00074FD1" w:rsidRDefault="00074FD1">
      <w:pPr>
        <w:pStyle w:val="a0"/>
        <w:jc w:val="center"/>
        <w:rPr>
          <w:lang w:val="en-US"/>
        </w:rPr>
      </w:pPr>
    </w:p>
    <w:p w:rsidR="007A6A16" w:rsidRDefault="007A6A16">
      <w:pPr>
        <w:pStyle w:val="a0"/>
        <w:rPr>
          <w:lang w:val="en-US"/>
        </w:rPr>
      </w:pPr>
    </w:p>
    <w:p w:rsidR="00074FD1" w:rsidRDefault="00074FD1">
      <w:pPr>
        <w:pStyle w:val="a0"/>
        <w:rPr>
          <w:lang w:val="en-US"/>
        </w:rPr>
      </w:pPr>
    </w:p>
    <w:p w:rsidR="00074FD1" w:rsidRDefault="00074FD1">
      <w:pPr>
        <w:pStyle w:val="a0"/>
        <w:rPr>
          <w:lang w:val="en-US"/>
        </w:rPr>
      </w:pPr>
    </w:p>
    <w:p w:rsidR="00074FD1" w:rsidRDefault="00074FD1">
      <w:pPr>
        <w:pStyle w:val="a0"/>
        <w:rPr>
          <w:lang w:val="en-US"/>
        </w:rPr>
      </w:pPr>
    </w:p>
    <w:p w:rsidR="00074FD1" w:rsidRDefault="00074FD1">
      <w:pPr>
        <w:pStyle w:val="a0"/>
        <w:rPr>
          <w:lang w:val="en-US"/>
        </w:rPr>
      </w:pPr>
    </w:p>
    <w:p w:rsidR="00074FD1" w:rsidRDefault="00074FD1">
      <w:pPr>
        <w:pStyle w:val="a0"/>
        <w:rPr>
          <w:lang w:val="en-US"/>
        </w:rPr>
      </w:pPr>
    </w:p>
    <w:p w:rsidR="00074FD1" w:rsidRDefault="00074FD1">
      <w:pPr>
        <w:pStyle w:val="a0"/>
        <w:rPr>
          <w:lang w:val="en-US"/>
        </w:rPr>
      </w:pPr>
    </w:p>
    <w:p w:rsidR="00074FD1" w:rsidRPr="00074FD1" w:rsidRDefault="00074FD1">
      <w:pPr>
        <w:pStyle w:val="a0"/>
        <w:rPr>
          <w:lang w:val="en-US"/>
        </w:rPr>
      </w:pPr>
    </w:p>
    <w:p w:rsidR="007A6A16" w:rsidRDefault="00CF5776">
      <w:pPr>
        <w:pStyle w:val="a0"/>
        <w:suppressAutoHyphens w:val="0"/>
        <w:spacing w:line="240" w:lineRule="auto"/>
        <w:jc w:val="center"/>
      </w:pPr>
      <w:r>
        <w:rPr>
          <w:sz w:val="28"/>
          <w:szCs w:val="28"/>
        </w:rPr>
        <w:t>с.Максим Горький, 2015 год.</w:t>
      </w:r>
    </w:p>
    <w:p w:rsidR="007A6A16" w:rsidRDefault="007A6A16">
      <w:pPr>
        <w:pStyle w:val="a0"/>
      </w:pPr>
    </w:p>
    <w:p w:rsidR="007A6A16" w:rsidRDefault="007A6A16">
      <w:pPr>
        <w:pStyle w:val="a0"/>
      </w:pPr>
    </w:p>
    <w:p w:rsidR="007A6A16" w:rsidRDefault="007A6A16">
      <w:pPr>
        <w:pStyle w:val="a0"/>
      </w:pPr>
    </w:p>
    <w:p w:rsidR="007A6A16" w:rsidRDefault="007A6A16">
      <w:pPr>
        <w:pStyle w:val="a0"/>
      </w:pPr>
    </w:p>
    <w:p w:rsidR="007A6A16" w:rsidRDefault="00CF5776">
      <w:pPr>
        <w:pStyle w:val="a0"/>
        <w:jc w:val="center"/>
      </w:pPr>
      <w:r>
        <w:rPr>
          <w:b/>
          <w:color w:val="000000"/>
          <w:spacing w:val="-3"/>
          <w:sz w:val="28"/>
          <w:szCs w:val="28"/>
        </w:rPr>
        <w:t>Пояснительная записка</w:t>
      </w:r>
    </w:p>
    <w:p w:rsidR="007A6A16" w:rsidRDefault="007A6A16">
      <w:pPr>
        <w:pStyle w:val="a0"/>
        <w:jc w:val="center"/>
      </w:pPr>
    </w:p>
    <w:p w:rsidR="007A6A16" w:rsidRDefault="00CF5776">
      <w:pPr>
        <w:pStyle w:val="a0"/>
        <w:ind w:firstLine="360"/>
        <w:jc w:val="both"/>
      </w:pPr>
      <w:r>
        <w:t xml:space="preserve">                  Рабочая </w:t>
      </w:r>
      <w:r>
        <w:t>программа по учебному предмету «Русский язык»,  1 класс составлена  в соответствии с требованиями федерального государственного образовательного стандарта начального общего образования, (п</w:t>
      </w:r>
      <w:r>
        <w:rPr>
          <w:iCs/>
        </w:rPr>
        <w:t>риказ  Министерства   образования и науки Российской Федерации от 06</w:t>
      </w:r>
      <w:r>
        <w:rPr>
          <w:iCs/>
        </w:rPr>
        <w:t>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t>); основной образовательной программой начального общего  образования (УМК «Гармония»), рекомендованной Министерство</w:t>
      </w:r>
      <w:r>
        <w:t xml:space="preserve">м образования и науки РФ, учебно-методическим комплексом учебного  предмета  «Русский язык»: </w:t>
      </w:r>
    </w:p>
    <w:p w:rsidR="007A6A16" w:rsidRDefault="00CF5776">
      <w:pPr>
        <w:pStyle w:val="a0"/>
        <w:ind w:firstLine="708"/>
        <w:jc w:val="both"/>
      </w:pPr>
      <w:r>
        <w:t xml:space="preserve">Для разработки учебной программы были использованы </w:t>
      </w:r>
      <w:r>
        <w:rPr>
          <w:u w:val="single"/>
        </w:rPr>
        <w:t>следующие материалы:</w:t>
      </w:r>
    </w:p>
    <w:p w:rsidR="007A6A16" w:rsidRDefault="00CF5776">
      <w:pPr>
        <w:pStyle w:val="a0"/>
        <w:ind w:firstLine="708"/>
        <w:jc w:val="both"/>
      </w:pPr>
      <w:r>
        <w:t>1.Основная образовательная программа начального общего образования МАОУ «М.Горьковская ООШ</w:t>
      </w:r>
      <w:r>
        <w:t>».</w:t>
      </w:r>
    </w:p>
    <w:p w:rsidR="007A6A16" w:rsidRDefault="00CF5776">
      <w:pPr>
        <w:pStyle w:val="a0"/>
        <w:suppressAutoHyphens w:val="0"/>
      </w:pPr>
      <w:r>
        <w:t>2.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Программы общеобразовательных учреждений</w:t>
      </w:r>
    </w:p>
    <w:p w:rsidR="007A6A16" w:rsidRDefault="00CF5776">
      <w:pPr>
        <w:pStyle w:val="a0"/>
        <w:suppressAutoHyphens w:val="0"/>
      </w:pPr>
      <w:r>
        <w:rPr>
          <w:rFonts w:eastAsia="Times New Roman"/>
          <w:lang w:eastAsia="ru-RU"/>
        </w:rPr>
        <w:t xml:space="preserve"> Русский язык: программа 1–4 классы. Поурочно-тематическое планирование: 1–4 классы /</w:t>
      </w:r>
    </w:p>
    <w:p w:rsidR="007A6A16" w:rsidRDefault="00CF5776">
      <w:pPr>
        <w:pStyle w:val="a0"/>
        <w:suppressAutoHyphens w:val="0"/>
      </w:pPr>
      <w:r>
        <w:rPr>
          <w:rFonts w:eastAsia="Times New Roman"/>
          <w:lang w:eastAsia="ru-RU"/>
        </w:rPr>
        <w:t xml:space="preserve"> М. С. Соловейчик,Н. С. Кузьменко. – Смоленск: Ассоциация ХХI век, 2013.</w:t>
      </w:r>
    </w:p>
    <w:p w:rsidR="007A6A16" w:rsidRDefault="00CF5776">
      <w:pPr>
        <w:pStyle w:val="a0"/>
        <w:suppressAutoHyphens w:val="0"/>
        <w:jc w:val="both"/>
      </w:pPr>
      <w:r>
        <w:rPr>
          <w:rFonts w:eastAsia="Times New Roman"/>
          <w:lang w:eastAsia="ru-RU"/>
        </w:rPr>
        <w:t>3.Русский язык: К тайнам нашего языка: Методически</w:t>
      </w:r>
      <w:r>
        <w:rPr>
          <w:rFonts w:eastAsia="Times New Roman"/>
          <w:lang w:eastAsia="ru-RU"/>
        </w:rPr>
        <w:t>е рекомендации к учебнику и тетради-задачнику по русскому языку для 1 класса общеобразовательных учреждений. Пособие для учителя. /М.С. Соловейчик, Н.С. Кузьменко. – Издание 6-е, переработанное. – Смоленск: Ассоциация ХХI век, 2012</w:t>
      </w:r>
    </w:p>
    <w:p w:rsidR="007A6A16" w:rsidRDefault="00CF5776">
      <w:pPr>
        <w:pStyle w:val="a0"/>
        <w:suppressAutoHyphens w:val="0"/>
      </w:pPr>
      <w:r>
        <w:rPr>
          <w:rStyle w:val="FontStyle13"/>
          <w:rFonts w:cs="Times New Roman"/>
          <w:b w:val="0"/>
          <w:sz w:val="24"/>
          <w:szCs w:val="24"/>
        </w:rPr>
        <w:t xml:space="preserve">4.Соловейчик М. С. С 60 </w:t>
      </w:r>
      <w:r>
        <w:rPr>
          <w:rStyle w:val="FontStyle13"/>
          <w:rFonts w:cs="Times New Roman"/>
          <w:b w:val="0"/>
          <w:sz w:val="24"/>
          <w:szCs w:val="24"/>
        </w:rPr>
        <w:t xml:space="preserve">   Русский  язык:</w:t>
      </w:r>
      <w:r>
        <w:rPr>
          <w:rStyle w:val="FontStyle13"/>
          <w:rFonts w:cs="Times New Roman"/>
          <w:sz w:val="24"/>
          <w:szCs w:val="24"/>
        </w:rPr>
        <w:t xml:space="preserve">  </w:t>
      </w:r>
      <w:r>
        <w:rPr>
          <w:rStyle w:val="FontStyle14"/>
          <w:rFonts w:cs="Times New Roman"/>
          <w:sz w:val="24"/>
          <w:szCs w:val="24"/>
        </w:rPr>
        <w:t>Оценка достижения  планируемых  результатов освоения предмета «Русский язык» в рамках образовательной системы «Гармония». Пособие для учителя / М. С. Соловейчик, Н. С. Кузьменко. -Смоленск: Ассоциация XXI век, 2012</w:t>
      </w:r>
    </w:p>
    <w:p w:rsidR="007A6A16" w:rsidRDefault="00CF5776">
      <w:pPr>
        <w:pStyle w:val="a0"/>
        <w:jc w:val="both"/>
      </w:pPr>
      <w:r>
        <w:t>5.Учебник для 1 класса</w:t>
      </w:r>
      <w:r>
        <w:t xml:space="preserve"> общеобразовательных учреждений. Русский язык. «К тайнам нашего языка» в двух частях. М. С. Соловейчик, Н. С. Кузьменко. – Смоленск: «Ассоциация ХХ</w:t>
      </w:r>
      <w:r>
        <w:rPr>
          <w:lang w:val="en-US"/>
        </w:rPr>
        <w:t>I</w:t>
      </w:r>
      <w:r>
        <w:t xml:space="preserve"> век», 2011 г.</w:t>
      </w:r>
    </w:p>
    <w:p w:rsidR="007A6A16" w:rsidRDefault="00CF5776">
      <w:pPr>
        <w:pStyle w:val="a0"/>
        <w:jc w:val="both"/>
      </w:pPr>
      <w:r>
        <w:t xml:space="preserve">6.Рабочая тетрадь к учебнику «К тайнам нашего языка», 1 класс в трёх частях. М.С.Соловейчик, Н.С.Кузьменко - Смоленск, «Ассоциация </w:t>
      </w:r>
      <w:r>
        <w:rPr>
          <w:lang w:val="en-US"/>
        </w:rPr>
        <w:t>XXI</w:t>
      </w:r>
      <w:r>
        <w:t xml:space="preserve"> век», 2012 г. </w:t>
      </w:r>
    </w:p>
    <w:p w:rsidR="007A6A16" w:rsidRDefault="007A6A16">
      <w:pPr>
        <w:pStyle w:val="a0"/>
        <w:jc w:val="both"/>
      </w:pPr>
    </w:p>
    <w:p w:rsidR="007A6A16" w:rsidRDefault="00CF5776">
      <w:pPr>
        <w:pStyle w:val="a0"/>
        <w:ind w:left="142" w:firstLine="425"/>
        <w:jc w:val="both"/>
      </w:pPr>
      <w:r>
        <w:t>В авторскую программу внесены следующие изменения. Авторами  отводится на изучение русского языка 45 часо</w:t>
      </w:r>
      <w:r>
        <w:t>в и 5 резервных (5 часов неделю), в рабочей программе в календарно-тематическом планировании резервные уроки включены в общую систему уроков и всего 50 часов на изучение курса «Русский язык».</w:t>
      </w:r>
    </w:p>
    <w:p w:rsidR="007A6A16" w:rsidRDefault="00CF5776">
      <w:pPr>
        <w:pStyle w:val="a0"/>
        <w:tabs>
          <w:tab w:val="left" w:pos="0"/>
        </w:tabs>
      </w:pPr>
      <w:r>
        <w:rPr>
          <w:bCs/>
        </w:rPr>
        <w:t xml:space="preserve">Программа рассчитана на </w:t>
      </w:r>
      <w:r>
        <w:rPr>
          <w:b/>
          <w:bCs/>
        </w:rPr>
        <w:t>170 часов</w:t>
      </w:r>
      <w:r>
        <w:rPr>
          <w:bCs/>
        </w:rPr>
        <w:t xml:space="preserve"> </w:t>
      </w:r>
    </w:p>
    <w:p w:rsidR="007A6A16" w:rsidRDefault="00CF5776">
      <w:pPr>
        <w:pStyle w:val="a0"/>
        <w:tabs>
          <w:tab w:val="left" w:pos="0"/>
        </w:tabs>
      </w:pPr>
      <w:r>
        <w:rPr>
          <w:bCs/>
        </w:rPr>
        <w:t xml:space="preserve">В неделю - </w:t>
      </w:r>
      <w:r>
        <w:rPr>
          <w:b/>
          <w:bCs/>
        </w:rPr>
        <w:t>5 часов</w:t>
      </w:r>
      <w:r>
        <w:rPr>
          <w:bCs/>
        </w:rPr>
        <w:t xml:space="preserve"> </w:t>
      </w:r>
    </w:p>
    <w:p w:rsidR="007A6A16" w:rsidRDefault="007A6A16">
      <w:pPr>
        <w:pStyle w:val="a0"/>
        <w:tabs>
          <w:tab w:val="left" w:pos="0"/>
        </w:tabs>
      </w:pPr>
    </w:p>
    <w:p w:rsidR="007A6A16" w:rsidRDefault="00CF5776">
      <w:pPr>
        <w:pStyle w:val="a0"/>
        <w:jc w:val="center"/>
      </w:pPr>
      <w:r>
        <w:rPr>
          <w:b/>
          <w:i/>
          <w:sz w:val="28"/>
          <w:szCs w:val="28"/>
        </w:rPr>
        <w:t xml:space="preserve">Цели и </w:t>
      </w:r>
      <w:r>
        <w:rPr>
          <w:b/>
          <w:i/>
          <w:sz w:val="28"/>
          <w:szCs w:val="28"/>
        </w:rPr>
        <w:t>задачи  ступени начального общего образования по учебному предмету</w:t>
      </w:r>
    </w:p>
    <w:p w:rsidR="007A6A16" w:rsidRDefault="00CF5776">
      <w:pPr>
        <w:pStyle w:val="a0"/>
        <w:jc w:val="center"/>
      </w:pPr>
      <w:r>
        <w:rPr>
          <w:b/>
          <w:i/>
          <w:sz w:val="28"/>
          <w:szCs w:val="28"/>
        </w:rPr>
        <w:t xml:space="preserve"> « Русский язык» </w:t>
      </w:r>
    </w:p>
    <w:p w:rsidR="007A6A16" w:rsidRDefault="00CF5776">
      <w:pPr>
        <w:pStyle w:val="a0"/>
        <w:ind w:firstLine="708"/>
        <w:jc w:val="both"/>
      </w:pPr>
      <w:r>
        <w:t>Курс русского языка в начальных классах – это составная часть общего лингвистического образования учащихся.</w:t>
      </w:r>
    </w:p>
    <w:p w:rsidR="007A6A16" w:rsidRDefault="00CF5776">
      <w:pPr>
        <w:pStyle w:val="a0"/>
        <w:jc w:val="both"/>
      </w:pPr>
      <w:r>
        <w:rPr>
          <w:b/>
          <w:sz w:val="28"/>
          <w:szCs w:val="28"/>
        </w:rPr>
        <w:t>Цель курса</w:t>
      </w:r>
      <w:r>
        <w:t xml:space="preserve"> - обеспечить предметную подготовку младших школьнико</w:t>
      </w:r>
      <w:r>
        <w:t>в и формирование у них универсальных учебных действий в объёме, необходимом для дальнейшего образования.</w:t>
      </w:r>
    </w:p>
    <w:p w:rsidR="007A6A16" w:rsidRDefault="00CF5776">
      <w:pPr>
        <w:pStyle w:val="a0"/>
        <w:jc w:val="both"/>
      </w:pPr>
      <w:r>
        <w:rPr>
          <w:b/>
          <w:sz w:val="28"/>
          <w:szCs w:val="28"/>
        </w:rPr>
        <w:t>Задачи начального курса русского языка:</w:t>
      </w:r>
    </w:p>
    <w:p w:rsidR="007A6A16" w:rsidRDefault="00CF5776">
      <w:pPr>
        <w:pStyle w:val="a0"/>
        <w:numPr>
          <w:ilvl w:val="0"/>
          <w:numId w:val="7"/>
        </w:numPr>
        <w:jc w:val="both"/>
      </w:pPr>
      <w:r>
        <w:t>Создать условия для  осознания ребёнком себя  как языковой личности, для становления у него интереса к изучению</w:t>
      </w:r>
      <w:r>
        <w:t xml:space="preserve"> русского языка,  для появления  сознательного отношения к  своей речи. </w:t>
      </w:r>
    </w:p>
    <w:p w:rsidR="007A6A16" w:rsidRDefault="00CF5776">
      <w:pPr>
        <w:pStyle w:val="a0"/>
        <w:numPr>
          <w:ilvl w:val="0"/>
          <w:numId w:val="7"/>
        </w:numPr>
        <w:jc w:val="both"/>
      </w:pPr>
      <w:r>
        <w:t>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коммуникации.</w:t>
      </w:r>
    </w:p>
    <w:p w:rsidR="007A6A16" w:rsidRDefault="00CF5776">
      <w:pPr>
        <w:pStyle w:val="a0"/>
        <w:numPr>
          <w:ilvl w:val="0"/>
          <w:numId w:val="7"/>
        </w:numPr>
        <w:jc w:val="both"/>
      </w:pPr>
      <w:r>
        <w:lastRenderedPageBreak/>
        <w:t>Сфо</w:t>
      </w:r>
      <w:r>
        <w:t>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7A6A16" w:rsidRDefault="00CF5776">
      <w:pPr>
        <w:pStyle w:val="a0"/>
        <w:numPr>
          <w:ilvl w:val="0"/>
          <w:numId w:val="7"/>
        </w:numPr>
        <w:jc w:val="both"/>
      </w:pPr>
      <w:r>
        <w:t>Средствами предмета «Русский язык» влиять на формирование психологических новообразований младшего школьника, его ин</w:t>
      </w:r>
      <w:r>
        <w:t>теллектуальное и  эмоциональное развитие, на формирование учебной самостоятельности и в целом умения учиться.</w:t>
      </w:r>
    </w:p>
    <w:p w:rsidR="007A6A16" w:rsidRDefault="00CF5776">
      <w:pPr>
        <w:pStyle w:val="a0"/>
        <w:numPr>
          <w:ilvl w:val="0"/>
          <w:numId w:val="7"/>
        </w:numPr>
        <w:jc w:val="both"/>
      </w:pPr>
      <w:r>
        <w:t>Обеспечить становление у младших школьников всех видов речевой деятельности в устной и письменной форме,  становление их коммуникативной компетенц</w:t>
      </w:r>
      <w:r>
        <w:t>ии.</w:t>
      </w:r>
    </w:p>
    <w:p w:rsidR="007A6A16" w:rsidRDefault="00CF5776">
      <w:pPr>
        <w:pStyle w:val="a0"/>
        <w:ind w:firstLine="360"/>
        <w:jc w:val="both"/>
      </w:pPr>
      <w:r>
        <w:t xml:space="preserve">Предлагаемый курс русского языка, построен на основе </w:t>
      </w:r>
      <w:r>
        <w:rPr>
          <w:b/>
        </w:rPr>
        <w:t>деятельностного подхода</w:t>
      </w:r>
      <w:r>
        <w:t xml:space="preserve"> к организации лингвистического образования  учащихся. Это проявляется в следующем: освоение языковых и речевых понятий, закономерностей, правил и формирование соответствующих </w:t>
      </w:r>
      <w:r>
        <w:t>умений проходит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</w:t>
      </w:r>
      <w:r>
        <w:t xml:space="preserve"> результаты. </w:t>
      </w:r>
    </w:p>
    <w:p w:rsidR="007A6A16" w:rsidRDefault="00CF5776">
      <w:pPr>
        <w:pStyle w:val="a1"/>
        <w:spacing w:after="0"/>
        <w:ind w:firstLine="567"/>
        <w:jc w:val="both"/>
      </w:pPr>
      <w:r>
        <w:t xml:space="preserve">Именно через реализацию деятельностного подхода 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 При этом  </w:t>
      </w:r>
      <w:r>
        <w:rPr>
          <w:i/>
        </w:rPr>
        <w:t>под обуч</w:t>
      </w:r>
      <w:r>
        <w:rPr>
          <w:i/>
        </w:rPr>
        <w:t xml:space="preserve">ением </w:t>
      </w:r>
      <w:r>
        <w:t xml:space="preserve"> русскому языку понимается формирование на основе лингвистических  знаний осознанных, а потому  контролируемых языковых и речевых  умений. </w:t>
      </w:r>
      <w:r>
        <w:rPr>
          <w:i/>
        </w:rPr>
        <w:t>Под развитием</w:t>
      </w:r>
      <w:r>
        <w:t xml:space="preserve"> учащихся – формирование их лингвистического мышления, способности осознавать язык как предмет  на</w:t>
      </w:r>
      <w:r>
        <w:t>блюдения. Выполнять с языковым материалом операции анализа, синтеза, сравнения, классификации, обобщения. Совершенствование у детей чувства слова,  языковой интуиции. Необходимый компонент развития школьников – формирование у них универсальных учебных дейс</w:t>
      </w:r>
      <w:r>
        <w:t>твий, обеспечивающих как более качественное освоение предметного содержания, так и становление  в целом основ учебной самостоятельности. В том числе – потребности и умения пользоваться учебной книгой как источником информации, различными словарями как сред</w:t>
      </w:r>
      <w:r>
        <w:t>ством решения возникающих языковых вопросов</w:t>
      </w:r>
      <w:r>
        <w:rPr>
          <w:i/>
        </w:rPr>
        <w:t xml:space="preserve">, </w:t>
      </w:r>
      <w:r>
        <w:t xml:space="preserve">правильно организовывать свою познавательную (учебную) деятельность. </w:t>
      </w:r>
      <w:r>
        <w:rPr>
          <w:i/>
        </w:rPr>
        <w:t>Воспитание</w:t>
      </w:r>
      <w:r>
        <w:t xml:space="preserve"> средствами предмета «Русский язык» связывается с привитием внимания, интереса и уважения к русскому языку, уважения к себе как его </w:t>
      </w:r>
      <w:r>
        <w:t xml:space="preserve">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 </w:t>
      </w:r>
      <w:r>
        <w:rPr>
          <w:b/>
        </w:rPr>
        <w:t>В основу обучения языку, речи и правописанию  положена система лингвистических понятий</w:t>
      </w:r>
      <w:r>
        <w:t>, освоени</w:t>
      </w:r>
      <w:r>
        <w:t>е которых поможет  ребенку:</w:t>
      </w:r>
    </w:p>
    <w:p w:rsidR="007A6A16" w:rsidRDefault="00CF5776">
      <w:pPr>
        <w:pStyle w:val="a1"/>
        <w:spacing w:after="0"/>
        <w:ind w:firstLine="567"/>
        <w:jc w:val="both"/>
      </w:pPr>
      <w:r>
        <w:t xml:space="preserve">  а) осознать язык как средство общения, а себя как языковую личность;</w:t>
      </w:r>
    </w:p>
    <w:p w:rsidR="007A6A16" w:rsidRDefault="00CF5776">
      <w:pPr>
        <w:pStyle w:val="a1"/>
        <w:spacing w:after="0"/>
        <w:ind w:firstLine="567"/>
        <w:jc w:val="both"/>
      </w:pPr>
      <w:r>
        <w:t xml:space="preserve">  б) приобрести умение разумно пользоваться средствами языка, понятно, правильно,  формулировать свои мысли, грамотно оформлять их в письменной речи, а также</w:t>
      </w:r>
      <w:r>
        <w:t xml:space="preserve">  полноценно понимать чужие;</w:t>
      </w:r>
    </w:p>
    <w:p w:rsidR="007A6A16" w:rsidRDefault="00CF5776">
      <w:pPr>
        <w:pStyle w:val="a1"/>
        <w:spacing w:after="0"/>
        <w:ind w:firstLine="567"/>
        <w:jc w:val="both"/>
      </w:pPr>
      <w:r>
        <w:t xml:space="preserve"> в) освоить комплекс универсальных учебных действий.</w:t>
      </w:r>
    </w:p>
    <w:p w:rsidR="007A6A16" w:rsidRDefault="007A6A16">
      <w:pPr>
        <w:pStyle w:val="a0"/>
        <w:ind w:left="360"/>
      </w:pPr>
    </w:p>
    <w:p w:rsidR="007A6A16" w:rsidRDefault="00CF5776">
      <w:pPr>
        <w:pStyle w:val="a0"/>
        <w:ind w:firstLine="360"/>
        <w:jc w:val="center"/>
      </w:pPr>
      <w:r>
        <w:rPr>
          <w:b/>
          <w:i/>
          <w:sz w:val="28"/>
          <w:szCs w:val="28"/>
        </w:rPr>
        <w:t>Ценностные ориентиры содержания курса «Русский язык»</w:t>
      </w:r>
    </w:p>
    <w:p w:rsidR="007A6A16" w:rsidRDefault="00CF5776">
      <w:pPr>
        <w:pStyle w:val="a0"/>
        <w:numPr>
          <w:ilvl w:val="0"/>
          <w:numId w:val="6"/>
        </w:numPr>
        <w:jc w:val="both"/>
      </w:pPr>
      <w:r>
        <w:t xml:space="preserve">Язык является </w:t>
      </w:r>
      <w:r>
        <w:rPr>
          <w:b/>
        </w:rPr>
        <w:t>средством общения</w:t>
      </w:r>
      <w:r>
        <w:rPr>
          <w:i/>
        </w:rPr>
        <w:t xml:space="preserve"> </w:t>
      </w:r>
      <w:r>
        <w:t>людей, важнейшим средством коммуникации, поэтому знакомство с системой языка должно пред</w:t>
      </w:r>
      <w:r>
        <w:t xml:space="preserve">полагать обучение младших школьников </w:t>
      </w:r>
      <w:r>
        <w:rPr>
          <w:b/>
        </w:rPr>
        <w:t>овладению этим средством</w:t>
      </w:r>
      <w:r>
        <w:t xml:space="preserve"> для осуществления эффективного, результативного общения. Вот почему данному курсу придана </w:t>
      </w:r>
      <w:r>
        <w:rPr>
          <w:b/>
        </w:rPr>
        <w:t>коммуникативная направленность</w:t>
      </w:r>
      <w:r>
        <w:t>.</w:t>
      </w:r>
    </w:p>
    <w:p w:rsidR="007A6A16" w:rsidRDefault="00CF5776">
      <w:pPr>
        <w:pStyle w:val="a0"/>
        <w:numPr>
          <w:ilvl w:val="0"/>
          <w:numId w:val="6"/>
        </w:numPr>
        <w:jc w:val="both"/>
      </w:pPr>
      <w:r>
        <w:t xml:space="preserve">Русский язык является </w:t>
      </w:r>
      <w:r>
        <w:rPr>
          <w:b/>
        </w:rPr>
        <w:t>государственным языком</w:t>
      </w:r>
      <w:r>
        <w:t xml:space="preserve"> Российской Федерации, </w:t>
      </w:r>
      <w:r>
        <w:rPr>
          <w:b/>
        </w:rPr>
        <w:t>средс</w:t>
      </w:r>
      <w:r>
        <w:rPr>
          <w:b/>
        </w:rPr>
        <w:t>твом межнационального общения</w:t>
      </w:r>
      <w:r>
        <w:t xml:space="preserve">, </w:t>
      </w:r>
      <w:r>
        <w:rPr>
          <w:b/>
        </w:rPr>
        <w:t>родным языком</w:t>
      </w:r>
      <w:r>
        <w:t xml:space="preserve"> русского народа, </w:t>
      </w:r>
      <w:r>
        <w:rPr>
          <w:b/>
        </w:rPr>
        <w:t>явлением национальной культуры</w:t>
      </w:r>
      <w:r>
        <w:t>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</w:t>
      </w:r>
      <w:r>
        <w:t>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 в процессе общения следует   рассматривать как  компо</w:t>
      </w:r>
      <w:r>
        <w:t xml:space="preserve">нент личностного развития ребёнка, компонент становления его  гражданственности. </w:t>
      </w:r>
    </w:p>
    <w:p w:rsidR="007A6A16" w:rsidRDefault="00CF5776">
      <w:pPr>
        <w:pStyle w:val="a0"/>
        <w:numPr>
          <w:ilvl w:val="0"/>
          <w:numId w:val="6"/>
        </w:numPr>
        <w:jc w:val="both"/>
      </w:pPr>
      <w:r>
        <w:rPr>
          <w:b/>
        </w:rPr>
        <w:t xml:space="preserve">Язык – это явление культуры, </w:t>
      </w:r>
      <w:r>
        <w:t xml:space="preserve"> поэтому качество владения языком, грамотность устной и письменной речи </w:t>
      </w:r>
      <w:r>
        <w:rPr>
          <w:b/>
        </w:rPr>
        <w:t xml:space="preserve"> </w:t>
      </w:r>
      <w:r>
        <w:t>являются показателями общей культуры человека. Помощь младшим школьникам</w:t>
      </w:r>
      <w:r>
        <w:t xml:space="preserve"> в осознании этого факта и на его основе формирование стремления полноценно </w:t>
      </w:r>
      <w:r>
        <w:lastRenderedPageBreak/>
        <w:t>владеть языком в устной и письменной форме – второй компонент личностного развития  ребёнка, компонент становления его культурного облика.</w:t>
      </w:r>
    </w:p>
    <w:p w:rsidR="007A6A16" w:rsidRDefault="00CF5776">
      <w:pPr>
        <w:pStyle w:val="a0"/>
        <w:numPr>
          <w:ilvl w:val="0"/>
          <w:numId w:val="6"/>
        </w:numPr>
        <w:jc w:val="both"/>
      </w:pPr>
      <w:r>
        <w:t>Русский язык в системе школьного образова</w:t>
      </w:r>
      <w:r>
        <w:t>ния является</w:t>
      </w:r>
      <w:r>
        <w:rPr>
          <w:b/>
        </w:rPr>
        <w:t xml:space="preserve"> </w:t>
      </w:r>
      <w:r>
        <w:t>не только</w:t>
      </w:r>
      <w:r>
        <w:rPr>
          <w:b/>
        </w:rPr>
        <w:t xml:space="preserve"> предметом изучения, </w:t>
      </w:r>
      <w:r>
        <w:t>но и</w:t>
      </w:r>
      <w:r>
        <w:rPr>
          <w:b/>
        </w:rPr>
        <w:t xml:space="preserve"> средством обучения.</w:t>
      </w:r>
      <w:r>
        <w:t xml:space="preserve"> Поэтому освоение русского языка и всех видов речевой деятельности на нём является </w:t>
      </w:r>
      <w:r>
        <w:rPr>
          <w:b/>
        </w:rPr>
        <w:t>основой успешного изучения всех других учебных предметов</w:t>
      </w:r>
      <w:r>
        <w:t xml:space="preserve">, в том числе основой умения получать, </w:t>
      </w:r>
      <w:r>
        <w:t>преобразовывать, фиксировать и передавать информацию. Этим определяется статус предмета «Русский язык» в системе  начального общего образования.</w:t>
      </w:r>
    </w:p>
    <w:p w:rsidR="007A6A16" w:rsidRDefault="007A6A16">
      <w:pPr>
        <w:pStyle w:val="a0"/>
        <w:ind w:left="360"/>
        <w:jc w:val="both"/>
      </w:pPr>
    </w:p>
    <w:p w:rsidR="007A6A16" w:rsidRDefault="007A6A16">
      <w:pPr>
        <w:pStyle w:val="a0"/>
        <w:ind w:left="360"/>
        <w:jc w:val="both"/>
      </w:pPr>
    </w:p>
    <w:p w:rsidR="007A6A16" w:rsidRDefault="007A6A16">
      <w:pPr>
        <w:pStyle w:val="a0"/>
        <w:ind w:left="360"/>
        <w:jc w:val="both"/>
      </w:pPr>
    </w:p>
    <w:p w:rsidR="007A6A16" w:rsidRDefault="00CF5776">
      <w:pPr>
        <w:pStyle w:val="a0"/>
        <w:jc w:val="center"/>
      </w:pPr>
      <w:r>
        <w:rPr>
          <w:b/>
          <w:i/>
          <w:sz w:val="28"/>
          <w:szCs w:val="28"/>
        </w:rPr>
        <w:t>Предмет «Русский язык» в систематическом курсе представлен следующими содержательными линиями:</w:t>
      </w:r>
    </w:p>
    <w:p w:rsidR="007A6A16" w:rsidRDefault="00CF5776">
      <w:pPr>
        <w:pStyle w:val="a0"/>
        <w:numPr>
          <w:ilvl w:val="1"/>
          <w:numId w:val="8"/>
        </w:numPr>
        <w:jc w:val="both"/>
      </w:pPr>
      <w:r>
        <w:t>основы лингви</w:t>
      </w:r>
      <w:r>
        <w:t>стических знаний о языке (в области фонетики, графики, морфемики, грамматики) и формирование языковых умений;</w:t>
      </w:r>
    </w:p>
    <w:p w:rsidR="007A6A16" w:rsidRDefault="00CF5776">
      <w:pPr>
        <w:pStyle w:val="a0"/>
        <w:numPr>
          <w:ilvl w:val="1"/>
          <w:numId w:val="8"/>
        </w:numPr>
        <w:jc w:val="both"/>
      </w:pPr>
      <w:r>
        <w:t>основы речеведческих знаний и развитие речи (совершенствование речевой деятельности);</w:t>
      </w:r>
    </w:p>
    <w:p w:rsidR="007A6A16" w:rsidRDefault="00CF5776">
      <w:pPr>
        <w:pStyle w:val="a0"/>
        <w:numPr>
          <w:ilvl w:val="1"/>
          <w:numId w:val="8"/>
        </w:numPr>
        <w:jc w:val="both"/>
      </w:pPr>
      <w:r>
        <w:t>основы знаний по орфографии и пунктуации, становление орфогр</w:t>
      </w:r>
      <w:r>
        <w:t>афических и элементарных пунктуационных умений.</w:t>
      </w:r>
    </w:p>
    <w:p w:rsidR="007A6A16" w:rsidRDefault="00CF5776">
      <w:pPr>
        <w:pStyle w:val="a0"/>
        <w:jc w:val="both"/>
      </w:pPr>
      <w:r>
        <w:t>В силу особой значимости формирования у детей всех видов речевой деятельности в описании содержания курса отдельно представлен раздел «Виды речевой деятельности».</w:t>
      </w:r>
    </w:p>
    <w:p w:rsidR="007A6A16" w:rsidRDefault="00CF5776">
      <w:pPr>
        <w:pStyle w:val="a0"/>
        <w:jc w:val="both"/>
      </w:pPr>
      <w:r>
        <w:t>Практическая работа по развитию речи школьник</w:t>
      </w:r>
      <w:r>
        <w:t>ов (по совершенствованию их речевой деятельности) и освоение ими вопросов правописания осуществляется как при изучении специальных тем курса, так и на других уроках. В рамках систематического курса русского языка продолжается совершенствование каллиграфиче</w:t>
      </w:r>
      <w:r>
        <w:t xml:space="preserve">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</w:t>
      </w:r>
    </w:p>
    <w:p w:rsidR="007A6A16" w:rsidRDefault="007A6A16">
      <w:pPr>
        <w:pStyle w:val="a0"/>
        <w:suppressAutoHyphens w:val="0"/>
        <w:jc w:val="both"/>
      </w:pPr>
    </w:p>
    <w:p w:rsidR="007A6A16" w:rsidRDefault="00CF5776">
      <w:pPr>
        <w:pStyle w:val="15"/>
        <w:ind w:left="2832" w:firstLine="708"/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Содержание курса</w:t>
      </w:r>
    </w:p>
    <w:p w:rsidR="007A6A16" w:rsidRDefault="00CF5776">
      <w:pPr>
        <w:pStyle w:val="a0"/>
      </w:pPr>
      <w:r>
        <w:rPr>
          <w:b/>
          <w:bCs/>
        </w:rPr>
        <w:t>Язык, речь, практика речевой деят</w:t>
      </w:r>
      <w:r>
        <w:rPr>
          <w:b/>
          <w:bCs/>
        </w:rPr>
        <w:t>ельности.</w:t>
      </w:r>
    </w:p>
    <w:p w:rsidR="007A6A16" w:rsidRDefault="00CF5776">
      <w:pPr>
        <w:pStyle w:val="a0"/>
      </w:pPr>
      <w:r>
        <w:rPr>
          <w:b/>
          <w:bCs/>
        </w:rPr>
        <w:t xml:space="preserve"> </w:t>
      </w:r>
      <w:r>
        <w:rPr>
          <w:rFonts w:eastAsia="PragmaticaCSanPin-Regular"/>
        </w:rPr>
        <w:t>Речь(в том числе чтение и письмо) как способ общения людей. Главные требования к речи: быть понятной и вежливой. Деловые сообщения и словесные рисунки как разновидности речи. Речь</w:t>
      </w:r>
    </w:p>
    <w:p w:rsidR="007A6A16" w:rsidRDefault="00CF5776">
      <w:pPr>
        <w:pStyle w:val="a0"/>
      </w:pPr>
      <w:r>
        <w:rPr>
          <w:rFonts w:eastAsia="PragmaticaCSanPin-Regular"/>
        </w:rPr>
        <w:t xml:space="preserve">устная и письменная, особенности оформления мыслей (предложений) </w:t>
      </w:r>
      <w:r>
        <w:rPr>
          <w:rFonts w:eastAsia="PragmaticaCSanPin-Regular"/>
        </w:rPr>
        <w:t>в устной и письменной форме. Правильное, аккуратное и разборчивое письмо как условие понятности и вежливости письменной речи. Правильность и точность выражения мысли как важные качества хорошей речи. Понимание значения слов, правильное их использование, пр</w:t>
      </w:r>
      <w:r>
        <w:rPr>
          <w:rFonts w:eastAsia="PragmaticaCSanPin-Regular"/>
        </w:rPr>
        <w:t>оизношение и написание, выбор слов, интонации и других средств с учётом ситуации общения, стремление точнее передать свою мысль, своё чувство – проявление культуры человека. Родной язык и иностранные языки; речь на родном и иностранном языке.</w:t>
      </w:r>
    </w:p>
    <w:p w:rsidR="007A6A16" w:rsidRDefault="00CF5776">
      <w:pPr>
        <w:pStyle w:val="a0"/>
      </w:pPr>
      <w:r>
        <w:rPr>
          <w:rFonts w:eastAsia="PragmaticaCSanPin-Regular"/>
        </w:rPr>
        <w:t>Записка, пись</w:t>
      </w:r>
      <w:r>
        <w:rPr>
          <w:rFonts w:eastAsia="PragmaticaCSanPin-Regular"/>
        </w:rPr>
        <w:t>мо, телеграмма, поздравление: особенности их содержания, структуры и письменного оформления. Способы проявления вежливости, доброго отношения к человеку в</w:t>
      </w:r>
    </w:p>
    <w:p w:rsidR="007A6A16" w:rsidRDefault="00CF5776">
      <w:pPr>
        <w:pStyle w:val="a0"/>
      </w:pPr>
      <w:r>
        <w:rPr>
          <w:rFonts w:eastAsia="PragmaticaCSanPin-Regular"/>
        </w:rPr>
        <w:t>письменной речи. Правило поведения: чужие записки, письма читать нельзя.</w:t>
      </w:r>
    </w:p>
    <w:p w:rsidR="007A6A16" w:rsidRDefault="00CF5776">
      <w:pPr>
        <w:pStyle w:val="a0"/>
      </w:pPr>
      <w:r>
        <w:rPr>
          <w:b/>
          <w:bCs/>
        </w:rPr>
        <w:t xml:space="preserve">Слово: морфология </w:t>
      </w:r>
      <w:r>
        <w:rPr>
          <w:rFonts w:eastAsia="PragmaticaCSanPin-Regular"/>
        </w:rPr>
        <w:t>(общее зна</w:t>
      </w:r>
      <w:r>
        <w:rPr>
          <w:rFonts w:eastAsia="PragmaticaCSanPin-Regular"/>
        </w:rPr>
        <w:t>комство, без терминологии).</w:t>
      </w:r>
    </w:p>
    <w:p w:rsidR="007A6A16" w:rsidRDefault="00CF5776">
      <w:pPr>
        <w:pStyle w:val="a0"/>
      </w:pPr>
      <w:r>
        <w:rPr>
          <w:rFonts w:eastAsia="PragmaticaCSanPin-Regular"/>
        </w:rPr>
        <w:t xml:space="preserve"> Группы слов: слова-названия людей, животных, вещей и т. д., их признаков, действий, количества; слова-указатели; слова-помощники. Собственные имена.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>Фонетика.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 xml:space="preserve"> </w:t>
      </w:r>
      <w:r>
        <w:rPr>
          <w:rFonts w:eastAsia="PragmaticaCSanPin-Regular"/>
        </w:rPr>
        <w:t xml:space="preserve">Звуки гласные и согласные; гласные ударные и безударные; согласные </w:t>
      </w:r>
      <w:r>
        <w:rPr>
          <w:rFonts w:eastAsia="PragmaticaCSanPin-Regular"/>
        </w:rPr>
        <w:t>твёрдые и мягкие, парные и непарные; согласные звонкие и глухие, парные и непарные (обобщение). Элементарная транскрипция (термин не употребляется) как способ обозначения звукового состава слов. Постановка ударения, произношение звуков и сочетаний звуков в</w:t>
      </w:r>
      <w:r>
        <w:rPr>
          <w:rFonts w:eastAsia="PragmaticaCSanPin-Regular"/>
        </w:rPr>
        <w:t xml:space="preserve"> соответствии с нормами современного русского литературного языка.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lastRenderedPageBreak/>
        <w:t xml:space="preserve">Графика. </w:t>
      </w:r>
    </w:p>
    <w:p w:rsidR="007A6A16" w:rsidRDefault="00CF5776">
      <w:pPr>
        <w:pStyle w:val="a0"/>
      </w:pPr>
      <w:r>
        <w:rPr>
          <w:rFonts w:eastAsia="PragmaticaCSanPin-Regular"/>
        </w:rPr>
        <w:t xml:space="preserve">Буквы как обозначения звуков; различение звуков и букв. Алфавит: названия букв и их последовательность ;использование алфавита в словарях. Способы обозначения твёрдости -мягкости согласных буквами гласных и </w:t>
      </w:r>
      <w:r>
        <w:rPr>
          <w:rFonts w:eastAsia="PragmaticaCSanPin-Regular"/>
          <w:b/>
          <w:bCs/>
        </w:rPr>
        <w:t>ь</w:t>
      </w:r>
      <w:r>
        <w:rPr>
          <w:rFonts w:eastAsia="PragmaticaCSanPin-Regular"/>
        </w:rPr>
        <w:t xml:space="preserve">; способы обозначения звука [й’] буквами </w:t>
      </w:r>
      <w:r>
        <w:rPr>
          <w:rFonts w:eastAsia="PragmaticaCSanPin-Regular"/>
          <w:b/>
          <w:bCs/>
        </w:rPr>
        <w:t>е, ё, ю</w:t>
      </w:r>
      <w:r>
        <w:rPr>
          <w:rFonts w:eastAsia="PragmaticaCSanPin-Regular"/>
          <w:b/>
          <w:bCs/>
        </w:rPr>
        <w:t>, я; й</w:t>
      </w:r>
      <w:r>
        <w:rPr>
          <w:rFonts w:eastAsia="PragmaticaCSanPin-Regular"/>
        </w:rPr>
        <w:t>(обобщение).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 xml:space="preserve">Правописание (графика, орфография, пунктуация). </w:t>
      </w:r>
    </w:p>
    <w:p w:rsidR="007A6A16" w:rsidRDefault="00CF5776">
      <w:pPr>
        <w:pStyle w:val="a0"/>
      </w:pPr>
      <w:r>
        <w:rPr>
          <w:rFonts w:eastAsia="PragmaticaCSanPin-Regular"/>
        </w:rPr>
        <w:t xml:space="preserve">Орфограммы (≪опасные при письме места≫), их признаки: начало и конец каждой мысли, границы слов, собственные имена, перенос слов, ударные слоги </w:t>
      </w:r>
      <w:r>
        <w:rPr>
          <w:rFonts w:eastAsia="PragmaticaCSanPin-Regular"/>
          <w:i/>
          <w:iCs/>
        </w:rPr>
        <w:t>жи-ши, ча-ща, чу-щу</w:t>
      </w:r>
      <w:r>
        <w:rPr>
          <w:rFonts w:eastAsia="PragmaticaCSanPin-Regular"/>
        </w:rPr>
        <w:t>; безударные гласные звук</w:t>
      </w:r>
      <w:r>
        <w:rPr>
          <w:rFonts w:eastAsia="PragmaticaCSanPin-Regular"/>
        </w:rPr>
        <w:t>и, парные по глухости-звонкости согласные на конце слов и перед другими парными по глухости-звонкости.</w:t>
      </w:r>
    </w:p>
    <w:p w:rsidR="007A6A16" w:rsidRDefault="00CF5776">
      <w:pPr>
        <w:pStyle w:val="a0"/>
      </w:pPr>
      <w:r>
        <w:rPr>
          <w:rFonts w:eastAsia="PragmaticaCSanPin-Regular"/>
        </w:rPr>
        <w:t>Способы нахождения ≪опасных мест≫ и их указание в записанном тексте.</w:t>
      </w:r>
    </w:p>
    <w:p w:rsidR="007A6A16" w:rsidRDefault="00CF5776">
      <w:pPr>
        <w:pStyle w:val="a0"/>
      </w:pPr>
      <w:r>
        <w:rPr>
          <w:rFonts w:eastAsia="PragmaticaCSanPin-Regular"/>
        </w:rPr>
        <w:t>Овладение правилами правописания: прописная буква вначале предложения, в собственных</w:t>
      </w:r>
      <w:r>
        <w:rPr>
          <w:rFonts w:eastAsia="PragmaticaCSanPin-Regular"/>
        </w:rPr>
        <w:t xml:space="preserve"> именах; раздельное написание предлогов с другими словами; перенос слов; сочетания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 xml:space="preserve">жи-ши,  ча-ща,  чу-щу </w:t>
      </w:r>
      <w:r>
        <w:rPr>
          <w:rFonts w:eastAsia="PragmaticaCSanPin-Regular"/>
        </w:rPr>
        <w:t>в положении под ударением.</w:t>
      </w:r>
    </w:p>
    <w:p w:rsidR="007A6A16" w:rsidRDefault="00CF5776">
      <w:pPr>
        <w:pStyle w:val="a0"/>
      </w:pPr>
      <w:r>
        <w:rPr>
          <w:rFonts w:eastAsia="PragmaticaCSanPin-Regular"/>
        </w:rPr>
        <w:t>Графические и орфографические неправильности (описки и ошибки) как препятствия для понимания письменной речи. Проверка напис</w:t>
      </w:r>
      <w:r>
        <w:rPr>
          <w:rFonts w:eastAsia="PragmaticaCSanPin-Regular"/>
        </w:rPr>
        <w:t>анного и способы исправления погрешностей.</w:t>
      </w:r>
    </w:p>
    <w:p w:rsidR="007A6A16" w:rsidRDefault="00CF5776">
      <w:pPr>
        <w:pStyle w:val="a0"/>
      </w:pPr>
      <w:r>
        <w:rPr>
          <w:rFonts w:eastAsia="PragmaticaCSanPin-Regular"/>
        </w:rPr>
        <w:t>Состав и последовательность действий списывания и письма под диктовку.</w:t>
      </w:r>
    </w:p>
    <w:p w:rsidR="007A6A16" w:rsidRDefault="007A6A16">
      <w:pPr>
        <w:pStyle w:val="a0"/>
      </w:pPr>
    </w:p>
    <w:p w:rsidR="007A6A16" w:rsidRDefault="00CF5776">
      <w:pPr>
        <w:pStyle w:val="a0"/>
        <w:jc w:val="center"/>
      </w:pPr>
      <w:r>
        <w:rPr>
          <w:rFonts w:eastAsia="PragmaticaCSanPin-Regular"/>
          <w:b/>
          <w:bCs/>
          <w:i/>
          <w:sz w:val="28"/>
          <w:szCs w:val="28"/>
        </w:rPr>
        <w:t>Планируемые предметные результаты</w:t>
      </w:r>
    </w:p>
    <w:p w:rsidR="007A6A16" w:rsidRDefault="00CF5776">
      <w:pPr>
        <w:pStyle w:val="a0"/>
        <w:jc w:val="center"/>
      </w:pPr>
      <w:r>
        <w:rPr>
          <w:rFonts w:eastAsia="PragmaticaCSanPin-Regular"/>
          <w:b/>
          <w:bCs/>
          <w:i/>
          <w:sz w:val="28"/>
          <w:szCs w:val="28"/>
        </w:rPr>
        <w:t>освоения программы 1-го класса</w:t>
      </w:r>
    </w:p>
    <w:p w:rsidR="007A6A16" w:rsidRDefault="00CF5776">
      <w:pPr>
        <w:pStyle w:val="a0"/>
      </w:pPr>
      <w:r>
        <w:rPr>
          <w:rFonts w:eastAsia="PragmaticaCSanPin-Regular"/>
        </w:rPr>
        <w:t>Ученик научится: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>В области речи, речевой деятельности:</w:t>
      </w:r>
    </w:p>
    <w:p w:rsidR="007A6A16" w:rsidRDefault="00CF5776">
      <w:pPr>
        <w:pStyle w:val="a0"/>
      </w:pPr>
      <w:r>
        <w:rPr>
          <w:rFonts w:eastAsia="PragmaticaCSanPin-Regular"/>
        </w:rPr>
        <w:t xml:space="preserve">– участвовать в </w:t>
      </w:r>
      <w:r>
        <w:rPr>
          <w:rFonts w:eastAsia="PragmaticaCSanPin-Regular"/>
        </w:rPr>
        <w:t>диалоге, в общей беседе, соблюдать основные правила общения на уроке;</w:t>
      </w:r>
    </w:p>
    <w:p w:rsidR="007A6A16" w:rsidRDefault="00CF5776">
      <w:pPr>
        <w:pStyle w:val="a0"/>
      </w:pPr>
      <w:r>
        <w:rPr>
          <w:rFonts w:eastAsia="PragmaticaCSanPin-Regular"/>
        </w:rPr>
        <w:t>– пользоваться формулами речевого этикета в типовых ситуациях (приветствия, прощания, просьбы, извинения, благодарности);</w:t>
      </w:r>
    </w:p>
    <w:p w:rsidR="007A6A16" w:rsidRDefault="00CF5776">
      <w:pPr>
        <w:pStyle w:val="a0"/>
      </w:pPr>
      <w:r>
        <w:rPr>
          <w:rFonts w:eastAsia="PragmaticaCSanPin-Regular"/>
        </w:rPr>
        <w:t>– выявлять среди слов те, значения которых неизвестны, не совсем</w:t>
      </w:r>
      <w:r>
        <w:rPr>
          <w:rFonts w:eastAsia="PragmaticaCSanPin-Regular"/>
        </w:rPr>
        <w:t xml:space="preserve"> понятны; выяснять с помощью учителя, в том числе по толковому словарю, их значения;</w:t>
      </w:r>
    </w:p>
    <w:p w:rsidR="007A6A16" w:rsidRDefault="00CF5776">
      <w:pPr>
        <w:pStyle w:val="a0"/>
      </w:pPr>
      <w:r>
        <w:rPr>
          <w:rFonts w:eastAsia="PragmaticaCSanPin-Regular"/>
        </w:rPr>
        <w:t>– под руководством учителя читать и понимать информацию, представленную в учебнике;</w:t>
      </w:r>
    </w:p>
    <w:p w:rsidR="007A6A16" w:rsidRDefault="00CF5776">
      <w:pPr>
        <w:pStyle w:val="a0"/>
      </w:pPr>
      <w:r>
        <w:rPr>
          <w:rFonts w:eastAsia="PragmaticaCSanPin-Regular"/>
        </w:rPr>
        <w:t>– осознавать наличие в речи разных задач общения: по-деловому сообщать и словами рисова</w:t>
      </w:r>
      <w:r>
        <w:rPr>
          <w:rFonts w:eastAsia="PragmaticaCSanPin-Regular"/>
        </w:rPr>
        <w:t>ть, передавая свои мысли, чувства, впечатления;</w:t>
      </w:r>
    </w:p>
    <w:p w:rsidR="007A6A16" w:rsidRDefault="00CF5776">
      <w:pPr>
        <w:pStyle w:val="a0"/>
      </w:pPr>
      <w:r>
        <w:rPr>
          <w:rFonts w:eastAsia="PragmaticaCSanPin-Regular"/>
        </w:rPr>
        <w:t>– создавать (устно) предложения и небольшие монологические высказывания на основе различных источников;</w:t>
      </w:r>
    </w:p>
    <w:p w:rsidR="007A6A16" w:rsidRDefault="00CF5776">
      <w:pPr>
        <w:pStyle w:val="a0"/>
      </w:pPr>
      <w:r>
        <w:rPr>
          <w:rFonts w:eastAsia="PragmaticaCSanPin-Regular"/>
        </w:rPr>
        <w:t>– конструировать (из предложенных слов и сочетаний) записки, поздравления, телеграммы;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>В области освоени</w:t>
      </w:r>
      <w:r>
        <w:rPr>
          <w:rFonts w:eastAsia="PragmaticaCSanPin-Regular"/>
          <w:b/>
          <w:bCs/>
        </w:rPr>
        <w:t>я языка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>(грамматики, фонетики, графики):</w:t>
      </w:r>
    </w:p>
    <w:p w:rsidR="007A6A16" w:rsidRDefault="00CF5776">
      <w:pPr>
        <w:pStyle w:val="a0"/>
      </w:pPr>
      <w:r>
        <w:rPr>
          <w:rFonts w:eastAsia="PragmaticaCSanPin-Regular"/>
        </w:rPr>
        <w:t>– различать слово и предложение;</w:t>
      </w:r>
    </w:p>
    <w:p w:rsidR="007A6A16" w:rsidRDefault="00CF5776">
      <w:pPr>
        <w:pStyle w:val="a0"/>
      </w:pPr>
      <w:r>
        <w:rPr>
          <w:rFonts w:eastAsia="PragmaticaCSanPin-Regular"/>
        </w:rPr>
        <w:t>– выделять предложения, слова из потока речи (при восприятии на слух и зрительно);</w:t>
      </w:r>
    </w:p>
    <w:p w:rsidR="007A6A16" w:rsidRDefault="00CF5776">
      <w:pPr>
        <w:pStyle w:val="a0"/>
      </w:pPr>
      <w:r>
        <w:rPr>
          <w:rFonts w:eastAsia="PragmaticaCSanPin-Regular"/>
        </w:rPr>
        <w:t>– различать слова по их функции (работе): называют, указывают, помогают другим словам; ставить вопр</w:t>
      </w:r>
      <w:r>
        <w:rPr>
          <w:rFonts w:eastAsia="PragmaticaCSanPin-Regular"/>
        </w:rPr>
        <w:t xml:space="preserve">осы к словам-названиям, разграничивать слова по вопросам </w:t>
      </w:r>
      <w:r>
        <w:rPr>
          <w:rFonts w:eastAsia="PragmaticaCSanPin-Regular"/>
          <w:i/>
          <w:iCs/>
        </w:rPr>
        <w:t>кто? что?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какой? какая? какие и др.</w:t>
      </w:r>
      <w:r>
        <w:rPr>
          <w:rFonts w:eastAsia="PragmaticaCSanPin-Regular"/>
        </w:rPr>
        <w:t>;</w:t>
      </w:r>
    </w:p>
    <w:p w:rsidR="007A6A16" w:rsidRDefault="00CF5776">
      <w:pPr>
        <w:pStyle w:val="a0"/>
      </w:pPr>
      <w:r>
        <w:rPr>
          <w:rFonts w:eastAsia="PragmaticaCSanPin-Regular"/>
        </w:rPr>
        <w:t>– различать звуки и буквы;</w:t>
      </w:r>
    </w:p>
    <w:p w:rsidR="007A6A16" w:rsidRDefault="00CF5776">
      <w:pPr>
        <w:pStyle w:val="a0"/>
      </w:pPr>
      <w:r>
        <w:rPr>
          <w:rFonts w:eastAsia="PragmaticaCSanPin-Regular"/>
        </w:rPr>
        <w:t>– выделять последовательность звуков слова, характеризовать каждый (гласный/согласный, гласный ударный/безударный, согласный твёрдый/мя</w:t>
      </w:r>
      <w:r>
        <w:rPr>
          <w:rFonts w:eastAsia="PragmaticaCSanPin-Regular"/>
        </w:rPr>
        <w:t>гкий, звонкий/глухой); строить модель слогового и звукового состава слова из 5–6 звуков;</w:t>
      </w:r>
    </w:p>
    <w:p w:rsidR="007A6A16" w:rsidRDefault="00CF5776">
      <w:pPr>
        <w:pStyle w:val="a0"/>
      </w:pPr>
      <w:r>
        <w:rPr>
          <w:rFonts w:eastAsia="PragmaticaCSanPin-Regular"/>
        </w:rPr>
        <w:t>– правильно называть буквы алфавита, располагать буквы и слова в алфавитном порядке;</w:t>
      </w:r>
    </w:p>
    <w:p w:rsidR="007A6A16" w:rsidRDefault="00CF5776">
      <w:pPr>
        <w:pStyle w:val="a0"/>
      </w:pPr>
      <w:r>
        <w:rPr>
          <w:rFonts w:eastAsia="PragmaticaCSanPin-Regular"/>
        </w:rPr>
        <w:t xml:space="preserve">– правильно обозначать твёрдость и мягкость согласных звуков и звук [й’] (без </w:t>
      </w:r>
      <w:r>
        <w:rPr>
          <w:rFonts w:eastAsia="PragmaticaCSanPin-Regular"/>
        </w:rPr>
        <w:t>случаев с разделительными знаками), объяснять выбор способа обозначения.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lastRenderedPageBreak/>
        <w:t>В области письма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>(орфографии и пунктуации, каллиграфии):</w:t>
      </w:r>
    </w:p>
    <w:p w:rsidR="007A6A16" w:rsidRDefault="00CF5776">
      <w:pPr>
        <w:pStyle w:val="a0"/>
      </w:pPr>
      <w:r>
        <w:rPr>
          <w:rFonts w:eastAsia="PragmaticaCSanPin-Regular"/>
        </w:rPr>
        <w:t>– обнаруживать орфограммы (≪опасные места≫) по освоенным признакам: начало и конец мысли, граница слова, собственное имя, удар</w:t>
      </w:r>
      <w:r>
        <w:rPr>
          <w:rFonts w:eastAsia="PragmaticaCSanPin-Regular"/>
        </w:rPr>
        <w:t xml:space="preserve">ный слог </w:t>
      </w:r>
      <w:r>
        <w:rPr>
          <w:rFonts w:eastAsia="PragmaticaCSanPin-Regular"/>
          <w:i/>
          <w:iCs/>
        </w:rPr>
        <w:t xml:space="preserve">жи-ши </w:t>
      </w:r>
      <w:r>
        <w:rPr>
          <w:rFonts w:eastAsia="PragmaticaCSanPin-Regular"/>
        </w:rPr>
        <w:t>(</w:t>
      </w:r>
      <w:r>
        <w:rPr>
          <w:rFonts w:eastAsia="PragmaticaCSanPin-Regular"/>
          <w:i/>
          <w:iCs/>
        </w:rPr>
        <w:t>ча-ща, чу-щу</w:t>
      </w:r>
      <w:r>
        <w:rPr>
          <w:rFonts w:eastAsia="PragmaticaCSanPin-Regular"/>
        </w:rPr>
        <w:t>); буква 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</w:t>
      </w:r>
    </w:p>
    <w:p w:rsidR="007A6A16" w:rsidRDefault="00CF5776">
      <w:pPr>
        <w:pStyle w:val="a0"/>
      </w:pPr>
      <w:r>
        <w:rPr>
          <w:rFonts w:eastAsia="PragmaticaCSanPin-Regular"/>
        </w:rPr>
        <w:t>– правильно оформлять границы предложений: обозначать начало бо</w:t>
      </w:r>
      <w:r>
        <w:rPr>
          <w:rFonts w:eastAsia="PragmaticaCSanPin-Regular"/>
        </w:rPr>
        <w:t>льшой буквой, а конец точкой (вопросительным или восклицательным знаком в ясных случаях);</w:t>
      </w:r>
    </w:p>
    <w:p w:rsidR="007A6A16" w:rsidRDefault="00CF5776">
      <w:pPr>
        <w:pStyle w:val="a0"/>
      </w:pPr>
      <w:r>
        <w:rPr>
          <w:rFonts w:eastAsia="PragmaticaCSanPin-Regular"/>
        </w:rPr>
        <w:t>– обозначать пробелами границы слов;</w:t>
      </w:r>
    </w:p>
    <w:p w:rsidR="007A6A16" w:rsidRDefault="00CF5776">
      <w:pPr>
        <w:pStyle w:val="a0"/>
      </w:pPr>
      <w:r>
        <w:rPr>
          <w:rFonts w:eastAsia="PragmaticaCSanPin-Regular"/>
        </w:rPr>
        <w:t>– писать большую букву в собственных именах;</w:t>
      </w:r>
    </w:p>
    <w:p w:rsidR="007A6A16" w:rsidRDefault="00CF5776">
      <w:pPr>
        <w:pStyle w:val="a0"/>
      </w:pPr>
      <w:r>
        <w:rPr>
          <w:rFonts w:eastAsia="PragmaticaCSanPin-Regular"/>
        </w:rPr>
        <w:t>– соблюдать основное правило переноса слов (по слогам, не оставляя и не перенося одн</w:t>
      </w:r>
      <w:r>
        <w:rPr>
          <w:rFonts w:eastAsia="PragmaticaCSanPin-Regular"/>
        </w:rPr>
        <w:t>у букву);</w:t>
      </w:r>
    </w:p>
    <w:p w:rsidR="007A6A16" w:rsidRDefault="00CF5776">
      <w:pPr>
        <w:pStyle w:val="a0"/>
      </w:pPr>
      <w:r>
        <w:rPr>
          <w:rFonts w:eastAsia="PragmaticaCSanPin-Regular"/>
        </w:rPr>
        <w:t xml:space="preserve">– правильно писать ударные слоги </w:t>
      </w:r>
      <w:r>
        <w:rPr>
          <w:rFonts w:eastAsia="PragmaticaCSanPin-Regular"/>
          <w:i/>
          <w:iCs/>
        </w:rPr>
        <w:t>жи-ши, ча-ща, чу-щу</w:t>
      </w:r>
      <w:r>
        <w:rPr>
          <w:rFonts w:eastAsia="PragmaticaCSanPin-Regular"/>
        </w:rPr>
        <w:t>;</w:t>
      </w:r>
    </w:p>
    <w:p w:rsidR="007A6A16" w:rsidRDefault="00CF5776">
      <w:pPr>
        <w:pStyle w:val="a0"/>
      </w:pPr>
      <w:r>
        <w:rPr>
          <w:rFonts w:eastAsia="PragmaticaCSanPin-Regular"/>
        </w:rPr>
        <w:t>– списывать и писать под диктовку учителя (по освоенной технологии);</w:t>
      </w:r>
    </w:p>
    <w:p w:rsidR="007A6A16" w:rsidRDefault="00CF5776">
      <w:pPr>
        <w:pStyle w:val="a0"/>
      </w:pPr>
      <w:r>
        <w:rPr>
          <w:rFonts w:eastAsia="PragmaticaCSanPin-Regular"/>
        </w:rPr>
        <w:t>– под руководством учителя осуществлять проверку написанного;</w:t>
      </w:r>
    </w:p>
    <w:p w:rsidR="007A6A16" w:rsidRDefault="00CF5776">
      <w:pPr>
        <w:pStyle w:val="a0"/>
      </w:pPr>
      <w:r>
        <w:rPr>
          <w:rFonts w:eastAsia="PragmaticaCSanPin-Regular"/>
        </w:rPr>
        <w:t>– правильно писать следующие слова с непроверяемыми орфограмм</w:t>
      </w:r>
      <w:r>
        <w:rPr>
          <w:rFonts w:eastAsia="PragmaticaCSanPin-Regular"/>
        </w:rPr>
        <w:t>ами:</w:t>
      </w:r>
    </w:p>
    <w:p w:rsidR="007A6A16" w:rsidRDefault="00CF5776">
      <w:pPr>
        <w:pStyle w:val="a0"/>
      </w:pPr>
      <w:r>
        <w:rPr>
          <w:rFonts w:eastAsia="PragmaticaCSanPin-Regular"/>
          <w:i/>
        </w:rPr>
        <w:t>альбом, весело, воробей, девочка, карандаш, картошка, красиво, мальчик, Москва, пальто, пенал, портфель, пошёл, ребята, собака, спасибо, ученик, учительница, хорошо, щенок;</w:t>
      </w:r>
    </w:p>
    <w:p w:rsidR="007A6A16" w:rsidRDefault="00CF5776">
      <w:pPr>
        <w:pStyle w:val="a0"/>
      </w:pPr>
      <w:r>
        <w:rPr>
          <w:rFonts w:eastAsia="PragmaticaCSanPin-Regular"/>
        </w:rPr>
        <w:t>– использовать приобретённые каллиграфические умения.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Ученик получит возможнос</w:t>
      </w:r>
      <w:r>
        <w:rPr>
          <w:rFonts w:eastAsia="PragmaticaCSanPin-Regular"/>
          <w:i/>
          <w:iCs/>
        </w:rPr>
        <w:t>ть научиться:</w:t>
      </w:r>
    </w:p>
    <w:p w:rsidR="007A6A16" w:rsidRDefault="00CF5776">
      <w:pPr>
        <w:pStyle w:val="a0"/>
      </w:pPr>
      <w:r>
        <w:rPr>
          <w:rFonts w:eastAsia="PragmaticaCSanPin-Regular"/>
          <w:b/>
          <w:bCs/>
          <w:i/>
          <w:iCs/>
        </w:rPr>
        <w:t>В области языка, речи, речевой деятельности: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– соблюдать основные правила речевого поведения в повседневной жизни;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– замечать в речи слова, значения которых ученику неизвестны, спрашивать о них, находить в толковом словаре учебника;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– в соотв</w:t>
      </w:r>
      <w:r>
        <w:rPr>
          <w:rFonts w:eastAsia="PragmaticaCSanPin-Regular"/>
          <w:i/>
          <w:iCs/>
        </w:rPr>
        <w:t>етствии с литературными нормами произносить слова, помещённые в словарь учебника «Как правильно говорить?»;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– использовать знание алфавита для поиска слов в словарях учебника;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– фиксировать звуковой состав слов с помощью элементарной транскрипции (звуковых</w:t>
      </w:r>
      <w:r>
        <w:rPr>
          <w:rFonts w:eastAsia="PragmaticaCSanPin-Regular"/>
          <w:i/>
          <w:iCs/>
        </w:rPr>
        <w:t xml:space="preserve"> значков);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– читать записи, сделанные значками звуков, и осознанно переводить их в буквенные;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– различать деловые сообщения и словесные картинки; формулировать, о чём и что в них говорится;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 xml:space="preserve">– создавать устные воспоминания на заданную тему о событиях своей </w:t>
      </w:r>
      <w:r>
        <w:rPr>
          <w:rFonts w:eastAsia="PragmaticaCSanPin-Regular"/>
          <w:i/>
          <w:iCs/>
        </w:rPr>
        <w:t>жизни и выразительно их рассказывать;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– использовать записки в общении со сверстниками, с близкими, писать им короткие поздравления.</w:t>
      </w:r>
    </w:p>
    <w:p w:rsidR="007A6A16" w:rsidRDefault="00CF5776">
      <w:pPr>
        <w:pStyle w:val="a0"/>
      </w:pPr>
      <w:r>
        <w:rPr>
          <w:rFonts w:eastAsia="PragmaticaCSanPin-Regular"/>
          <w:b/>
          <w:bCs/>
          <w:i/>
          <w:iCs/>
        </w:rPr>
        <w:t>В области письма</w:t>
      </w:r>
    </w:p>
    <w:p w:rsidR="007A6A16" w:rsidRDefault="00CF5776">
      <w:pPr>
        <w:pStyle w:val="a0"/>
      </w:pPr>
      <w:r>
        <w:rPr>
          <w:rFonts w:eastAsia="PragmaticaCSanPin-Regular"/>
          <w:b/>
          <w:bCs/>
          <w:i/>
          <w:iCs/>
        </w:rPr>
        <w:t>(графики, орфографии, каллиграфии):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– обнаруживать и исправлять графические и орфографические ошибки (обоз</w:t>
      </w:r>
      <w:r>
        <w:rPr>
          <w:rFonts w:eastAsia="PragmaticaCSanPin-Regular"/>
          <w:i/>
          <w:iCs/>
        </w:rPr>
        <w:t xml:space="preserve">начение твёрдости и мягкости, звука [й’], пропуски, перестановки и замены букв; 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>-нарушения изученных орфографических правил) в специально предложенных и в собственных записях;</w:t>
      </w:r>
    </w:p>
    <w:p w:rsidR="007A6A16" w:rsidRDefault="00CF5776">
      <w:pPr>
        <w:pStyle w:val="a0"/>
      </w:pPr>
      <w:r>
        <w:rPr>
          <w:rFonts w:eastAsia="PragmaticaCSanPin-Regular"/>
          <w:i/>
          <w:iCs/>
        </w:rPr>
        <w:t xml:space="preserve">– соблюдать требования к каллиграфической стороне письма, различать удачные и </w:t>
      </w:r>
      <w:r>
        <w:rPr>
          <w:rFonts w:eastAsia="PragmaticaCSanPin-Regular"/>
          <w:i/>
          <w:iCs/>
        </w:rPr>
        <w:t>неудачные начертания букв и их соединение, заботиться о каллиграфической стороне своего письма.</w:t>
      </w:r>
    </w:p>
    <w:p w:rsidR="007A6A16" w:rsidRDefault="007A6A16">
      <w:pPr>
        <w:pStyle w:val="a0"/>
      </w:pPr>
    </w:p>
    <w:p w:rsidR="007A6A16" w:rsidRDefault="00CF5776">
      <w:pPr>
        <w:pStyle w:val="a0"/>
        <w:jc w:val="center"/>
      </w:pPr>
      <w:r>
        <w:rPr>
          <w:rFonts w:eastAsia="PragmaticaCSanPin-Regular"/>
          <w:b/>
          <w:bCs/>
          <w:i/>
          <w:sz w:val="28"/>
          <w:szCs w:val="28"/>
        </w:rPr>
        <w:t>Планируемые результаты формирования</w:t>
      </w:r>
    </w:p>
    <w:p w:rsidR="007A6A16" w:rsidRDefault="00CF5776">
      <w:pPr>
        <w:pStyle w:val="a0"/>
        <w:jc w:val="center"/>
      </w:pPr>
      <w:r>
        <w:rPr>
          <w:rFonts w:eastAsia="PragmaticaCSanPin-Regular"/>
          <w:b/>
          <w:bCs/>
          <w:i/>
          <w:sz w:val="28"/>
          <w:szCs w:val="28"/>
        </w:rPr>
        <w:t>универсальных учебных действий средствами предмета</w:t>
      </w:r>
    </w:p>
    <w:p w:rsidR="007A6A16" w:rsidRDefault="00CF5776">
      <w:pPr>
        <w:pStyle w:val="a0"/>
      </w:pPr>
      <w:r>
        <w:rPr>
          <w:rFonts w:eastAsia="PragmaticaCSanPin-Regular"/>
          <w:b/>
          <w:bCs/>
          <w:u w:val="single"/>
        </w:rPr>
        <w:t>Русский язык на конец 1-го класса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 xml:space="preserve">Личностные качества: </w:t>
      </w:r>
      <w:r>
        <w:rPr>
          <w:rFonts w:eastAsia="PragmaticaCSanPin-Regular"/>
        </w:rPr>
        <w:t>положительное отн</w:t>
      </w:r>
      <w:r>
        <w:rPr>
          <w:rFonts w:eastAsia="PragmaticaCSanPin-Regular"/>
        </w:rPr>
        <w:t>ошение к учению (к урокам русского языка), наличие элементов познавательного</w:t>
      </w:r>
    </w:p>
    <w:p w:rsidR="007A6A16" w:rsidRDefault="00CF5776">
      <w:pPr>
        <w:pStyle w:val="a0"/>
      </w:pPr>
      <w:r>
        <w:rPr>
          <w:rFonts w:eastAsia="PragmaticaCSanPin-Regular"/>
        </w:rPr>
        <w:lastRenderedPageBreak/>
        <w:t>интереса.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>Регулятивные УУД:</w:t>
      </w:r>
    </w:p>
    <w:p w:rsidR="007A6A16" w:rsidRDefault="00CF5776">
      <w:pPr>
        <w:pStyle w:val="a0"/>
      </w:pPr>
      <w:r>
        <w:rPr>
          <w:rFonts w:eastAsia="PragmaticaCSanPin-Regular"/>
        </w:rPr>
        <w:t>– понимать и принимать учебную задачу;</w:t>
      </w:r>
    </w:p>
    <w:p w:rsidR="007A6A16" w:rsidRDefault="00CF5776">
      <w:pPr>
        <w:pStyle w:val="a0"/>
      </w:pPr>
      <w:r>
        <w:rPr>
          <w:rFonts w:eastAsia="PragmaticaCSanPin-Regular"/>
        </w:rPr>
        <w:t>– использовать выделенные учителем ориентиры действия;</w:t>
      </w:r>
    </w:p>
    <w:p w:rsidR="007A6A16" w:rsidRDefault="00CF5776">
      <w:pPr>
        <w:pStyle w:val="a0"/>
      </w:pPr>
      <w:r>
        <w:rPr>
          <w:rFonts w:eastAsia="PragmaticaCSanPin-Regular"/>
        </w:rPr>
        <w:t>– осуществлять последовательность действий в соответствии</w:t>
      </w:r>
      <w:r>
        <w:rPr>
          <w:rFonts w:eastAsia="PragmaticaCSanPin-Regular"/>
        </w:rPr>
        <w:t xml:space="preserve"> с инструкцией, устной или письменной, в том числе схематичной; использовать речь для регуляции своих действий;</w:t>
      </w:r>
    </w:p>
    <w:p w:rsidR="007A6A16" w:rsidRDefault="00CF5776">
      <w:pPr>
        <w:pStyle w:val="a0"/>
      </w:pPr>
      <w:r>
        <w:rPr>
          <w:rFonts w:eastAsia="PragmaticaCSanPin-Regular"/>
        </w:rPr>
        <w:t>– выполнять действия проверки.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>Познавательные:</w:t>
      </w:r>
    </w:p>
    <w:p w:rsidR="007A6A16" w:rsidRDefault="00CF5776">
      <w:pPr>
        <w:pStyle w:val="a0"/>
      </w:pPr>
      <w:r>
        <w:rPr>
          <w:rFonts w:eastAsia="PragmaticaCSanPin-Regular"/>
        </w:rPr>
        <w:t>– понимать прочитанное, находить в сообщении учебника нужные сведения;</w:t>
      </w:r>
    </w:p>
    <w:p w:rsidR="007A6A16" w:rsidRDefault="00CF5776">
      <w:pPr>
        <w:pStyle w:val="a0"/>
      </w:pPr>
      <w:r>
        <w:rPr>
          <w:rFonts w:eastAsia="PragmaticaCSanPin-Regular"/>
        </w:rPr>
        <w:t>– выявлять непонятные слов</w:t>
      </w:r>
      <w:r>
        <w:rPr>
          <w:rFonts w:eastAsia="PragmaticaCSanPin-Regular"/>
        </w:rPr>
        <w:t>а, спрашивать об их значении;</w:t>
      </w:r>
    </w:p>
    <w:p w:rsidR="007A6A16" w:rsidRDefault="00CF5776">
      <w:pPr>
        <w:pStyle w:val="a0"/>
      </w:pPr>
      <w:r>
        <w:rPr>
          <w:rFonts w:eastAsia="PragmaticaCSanPin-Regular"/>
        </w:rPr>
        <w:t>– понимать информацию учебника, представленную в модельном виде, переводить её в словесную форму (</w:t>
      </w:r>
      <w:r>
        <w:rPr>
          <w:rFonts w:eastAsia="PragmaticaCSanPin-Regular"/>
          <w:b/>
          <w:bCs/>
        </w:rPr>
        <w:t>П-1</w:t>
      </w:r>
      <w:r>
        <w:rPr>
          <w:rFonts w:eastAsia="PragmaticaCSanPin-Regular"/>
        </w:rPr>
        <w:t>);</w:t>
      </w:r>
    </w:p>
    <w:p w:rsidR="007A6A16" w:rsidRDefault="00CF5776">
      <w:pPr>
        <w:pStyle w:val="a0"/>
      </w:pPr>
      <w:r>
        <w:rPr>
          <w:rFonts w:eastAsia="PragmaticaCSanPin-Regular"/>
        </w:rPr>
        <w:t>– выполнять действия анализа, группировки с учётом указанных критериев, использовать освоенные условные знаки (</w:t>
      </w:r>
      <w:r>
        <w:rPr>
          <w:rFonts w:eastAsia="PragmaticaCSanPin-Regular"/>
          <w:b/>
          <w:bCs/>
        </w:rPr>
        <w:t>П-2</w:t>
      </w:r>
      <w:r>
        <w:rPr>
          <w:rFonts w:eastAsia="PragmaticaCSanPin-Regular"/>
        </w:rPr>
        <w:t>).</w:t>
      </w:r>
    </w:p>
    <w:p w:rsidR="007A6A16" w:rsidRDefault="00CF5776">
      <w:pPr>
        <w:pStyle w:val="a0"/>
      </w:pPr>
      <w:r>
        <w:rPr>
          <w:rFonts w:eastAsia="PragmaticaCSanPin-Regular"/>
          <w:b/>
          <w:bCs/>
        </w:rPr>
        <w:t>Комму</w:t>
      </w:r>
      <w:r>
        <w:rPr>
          <w:rFonts w:eastAsia="PragmaticaCSanPin-Regular"/>
          <w:b/>
          <w:bCs/>
        </w:rPr>
        <w:t>никативные:</w:t>
      </w:r>
    </w:p>
    <w:p w:rsidR="007A6A16" w:rsidRDefault="00CF5776">
      <w:pPr>
        <w:pStyle w:val="a0"/>
      </w:pPr>
      <w:r>
        <w:rPr>
          <w:rFonts w:eastAsia="PragmaticaCSanPin-Regular"/>
        </w:rPr>
        <w:t>– участвовать в коллективной беседе, высказывать свои мысли, говорить о своих впечатлениях, слушать одноклассников, соблюдать основные правила общения на уроке.__</w:t>
      </w:r>
    </w:p>
    <w:p w:rsidR="007A6A16" w:rsidRDefault="00CF5776">
      <w:pPr>
        <w:pStyle w:val="a0"/>
        <w:jc w:val="center"/>
      </w:pPr>
      <w:r>
        <w:rPr>
          <w:b/>
          <w:i/>
          <w:sz w:val="28"/>
          <w:szCs w:val="28"/>
        </w:rPr>
        <w:t>Основные виды учебной деятельности</w:t>
      </w:r>
    </w:p>
    <w:p w:rsidR="007A6A16" w:rsidRDefault="00CF5776">
      <w:pPr>
        <w:pStyle w:val="a0"/>
      </w:pPr>
      <w:r>
        <w:t>1. Программа предполагает изучение родного язы</w:t>
      </w:r>
      <w:r>
        <w:t>ка в единстве с целенаправленным формированием у детей развёрнутой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материалами, способность к самооцен</w:t>
      </w:r>
      <w:r>
        <w:t xml:space="preserve">ке и самоконтролю. </w:t>
      </w:r>
    </w:p>
    <w:p w:rsidR="007A6A16" w:rsidRDefault="00CF5776">
      <w:pPr>
        <w:pStyle w:val="a0"/>
        <w:shd w:val="clear" w:color="auto" w:fill="FFFFFF"/>
        <w:jc w:val="both"/>
      </w:pPr>
      <w:r>
        <w:t>2. Умение планировать учебную работу рассматривается как общий способ учебной деятельности: осознание ребёнком цели предстоящей работы, необходимых познавательных действий и учебных средств для её выполнения, установление последовательн</w:t>
      </w:r>
      <w:r>
        <w:t>ости и распределение во времени учебной работы.</w:t>
      </w:r>
    </w:p>
    <w:p w:rsidR="007A6A16" w:rsidRDefault="00CF5776">
      <w:pPr>
        <w:pStyle w:val="a0"/>
        <w:jc w:val="center"/>
      </w:pPr>
      <w:r>
        <w:rPr>
          <w:b/>
          <w:i/>
          <w:sz w:val="28"/>
          <w:szCs w:val="28"/>
        </w:rPr>
        <w:t>Методы обучения</w:t>
      </w:r>
    </w:p>
    <w:p w:rsidR="007A6A16" w:rsidRDefault="00CF5776">
      <w:pPr>
        <w:pStyle w:val="a0"/>
        <w:numPr>
          <w:ilvl w:val="0"/>
          <w:numId w:val="2"/>
        </w:numPr>
        <w:suppressAutoHyphens w:val="0"/>
        <w:jc w:val="both"/>
      </w:pPr>
      <w:r>
        <w:t xml:space="preserve">словесные (беседа, сообщение), </w:t>
      </w:r>
    </w:p>
    <w:p w:rsidR="007A6A16" w:rsidRDefault="00CF5776">
      <w:pPr>
        <w:pStyle w:val="a0"/>
        <w:numPr>
          <w:ilvl w:val="0"/>
          <w:numId w:val="2"/>
        </w:numPr>
        <w:suppressAutoHyphens w:val="0"/>
        <w:jc w:val="both"/>
      </w:pPr>
      <w:r>
        <w:t xml:space="preserve">наглядные (использование таблиц, схем и т.д.), </w:t>
      </w:r>
    </w:p>
    <w:p w:rsidR="007A6A16" w:rsidRDefault="00CF5776">
      <w:pPr>
        <w:pStyle w:val="a0"/>
        <w:numPr>
          <w:ilvl w:val="0"/>
          <w:numId w:val="2"/>
        </w:numPr>
        <w:suppressAutoHyphens w:val="0"/>
        <w:jc w:val="both"/>
      </w:pPr>
      <w:r>
        <w:t xml:space="preserve">практические, </w:t>
      </w:r>
    </w:p>
    <w:p w:rsidR="007A6A16" w:rsidRDefault="00CF5776">
      <w:pPr>
        <w:pStyle w:val="a0"/>
        <w:numPr>
          <w:ilvl w:val="0"/>
          <w:numId w:val="2"/>
        </w:numPr>
        <w:suppressAutoHyphens w:val="0"/>
        <w:jc w:val="both"/>
      </w:pPr>
      <w:r>
        <w:t>метод проблемного обучения,</w:t>
      </w:r>
    </w:p>
    <w:p w:rsidR="007A6A16" w:rsidRDefault="00CF5776">
      <w:pPr>
        <w:pStyle w:val="a0"/>
        <w:numPr>
          <w:ilvl w:val="0"/>
          <w:numId w:val="2"/>
        </w:numPr>
        <w:suppressAutoHyphens w:val="0"/>
        <w:jc w:val="both"/>
      </w:pPr>
      <w:r>
        <w:t>методы стимулирования интереса к учению (познавательные игры, учебные</w:t>
      </w:r>
      <w:r>
        <w:t xml:space="preserve"> дискуссии, создание эмоционально-нравственных ситуаций),</w:t>
      </w:r>
    </w:p>
    <w:p w:rsidR="007A6A16" w:rsidRDefault="00CF5776">
      <w:pPr>
        <w:pStyle w:val="a0"/>
        <w:numPr>
          <w:ilvl w:val="0"/>
          <w:numId w:val="2"/>
        </w:numPr>
        <w:suppressAutoHyphens w:val="0"/>
        <w:jc w:val="both"/>
      </w:pPr>
      <w:r>
        <w:t>методы контроля и самоконтроля.</w:t>
      </w:r>
    </w:p>
    <w:p w:rsidR="007A6A16" w:rsidRDefault="007A6A16">
      <w:pPr>
        <w:pStyle w:val="a0"/>
        <w:suppressAutoHyphens w:val="0"/>
        <w:jc w:val="both"/>
      </w:pPr>
    </w:p>
    <w:p w:rsidR="007A6A16" w:rsidRDefault="007A6A16">
      <w:pPr>
        <w:pStyle w:val="a0"/>
        <w:suppressAutoHyphens w:val="0"/>
        <w:jc w:val="both"/>
      </w:pPr>
    </w:p>
    <w:p w:rsidR="007A6A16" w:rsidRDefault="007A6A16">
      <w:pPr>
        <w:pStyle w:val="a0"/>
        <w:suppressAutoHyphens w:val="0"/>
        <w:jc w:val="both"/>
      </w:pPr>
    </w:p>
    <w:p w:rsidR="007A6A16" w:rsidRDefault="00CF5776">
      <w:pPr>
        <w:pStyle w:val="a0"/>
        <w:ind w:firstLine="720"/>
        <w:jc w:val="center"/>
      </w:pPr>
      <w:r>
        <w:rPr>
          <w:b/>
          <w:i/>
          <w:sz w:val="28"/>
          <w:szCs w:val="28"/>
        </w:rPr>
        <w:t>Формы  работы на уроках</w:t>
      </w:r>
    </w:p>
    <w:p w:rsidR="007A6A16" w:rsidRDefault="00CF5776">
      <w:pPr>
        <w:pStyle w:val="a0"/>
        <w:numPr>
          <w:ilvl w:val="0"/>
          <w:numId w:val="5"/>
        </w:numPr>
        <w:suppressAutoHyphens w:val="0"/>
        <w:jc w:val="both"/>
      </w:pPr>
      <w:r>
        <w:t>учебный диалог</w:t>
      </w:r>
    </w:p>
    <w:p w:rsidR="007A6A16" w:rsidRDefault="00CF5776">
      <w:pPr>
        <w:pStyle w:val="a0"/>
        <w:numPr>
          <w:ilvl w:val="0"/>
          <w:numId w:val="4"/>
        </w:numPr>
        <w:suppressAutoHyphens w:val="0"/>
        <w:jc w:val="both"/>
      </w:pPr>
      <w:r>
        <w:t>коллективное составление плана предстоящей  деятельности;</w:t>
      </w:r>
    </w:p>
    <w:p w:rsidR="007A6A16" w:rsidRDefault="00CF5776">
      <w:pPr>
        <w:pStyle w:val="a0"/>
        <w:numPr>
          <w:ilvl w:val="0"/>
          <w:numId w:val="4"/>
        </w:numPr>
        <w:suppressAutoHyphens w:val="0"/>
        <w:jc w:val="both"/>
      </w:pPr>
      <w:r>
        <w:t xml:space="preserve">самостоятельная организация  деятельности; </w:t>
      </w:r>
    </w:p>
    <w:p w:rsidR="007A6A16" w:rsidRDefault="00CF5776">
      <w:pPr>
        <w:pStyle w:val="a0"/>
        <w:numPr>
          <w:ilvl w:val="0"/>
          <w:numId w:val="4"/>
        </w:numPr>
        <w:suppressAutoHyphens w:val="0"/>
        <w:jc w:val="both"/>
      </w:pPr>
      <w:r>
        <w:t>работа в паре;</w:t>
      </w:r>
    </w:p>
    <w:p w:rsidR="007A6A16" w:rsidRDefault="00CF5776">
      <w:pPr>
        <w:pStyle w:val="a0"/>
        <w:numPr>
          <w:ilvl w:val="0"/>
          <w:numId w:val="4"/>
        </w:numPr>
        <w:suppressAutoHyphens w:val="0"/>
        <w:jc w:val="both"/>
      </w:pPr>
      <w:r>
        <w:t xml:space="preserve">работа </w:t>
      </w:r>
      <w:r>
        <w:t>в микрогруппе;</w:t>
      </w:r>
    </w:p>
    <w:p w:rsidR="007A6A16" w:rsidRDefault="00CF5776">
      <w:pPr>
        <w:pStyle w:val="a0"/>
        <w:numPr>
          <w:ilvl w:val="0"/>
          <w:numId w:val="4"/>
        </w:numPr>
        <w:suppressAutoHyphens w:val="0"/>
        <w:jc w:val="both"/>
      </w:pPr>
      <w:r>
        <w:t>конструирование и моделирование.</w:t>
      </w:r>
    </w:p>
    <w:p w:rsidR="007A6A16" w:rsidRDefault="00CF5776">
      <w:pPr>
        <w:pStyle w:val="a0"/>
        <w:numPr>
          <w:ilvl w:val="0"/>
          <w:numId w:val="4"/>
        </w:numPr>
      </w:pPr>
      <w:r>
        <w:lastRenderedPageBreak/>
        <w:t>применение  мультимедийного  материала</w:t>
      </w:r>
    </w:p>
    <w:p w:rsidR="007A6A16" w:rsidRDefault="00CF5776">
      <w:pPr>
        <w:pStyle w:val="a0"/>
        <w:numPr>
          <w:ilvl w:val="0"/>
          <w:numId w:val="4"/>
        </w:numPr>
      </w:pPr>
      <w:r>
        <w:t>проектная  деятельность</w:t>
      </w:r>
    </w:p>
    <w:p w:rsidR="007A6A16" w:rsidRDefault="00CF5776">
      <w:pPr>
        <w:pStyle w:val="a0"/>
        <w:numPr>
          <w:ilvl w:val="0"/>
          <w:numId w:val="4"/>
        </w:numPr>
      </w:pPr>
      <w:r>
        <w:t>исследовательская  деятельность</w:t>
      </w:r>
    </w:p>
    <w:p w:rsidR="007A6A16" w:rsidRDefault="007A6A16">
      <w:pPr>
        <w:pStyle w:val="a0"/>
        <w:suppressAutoHyphens w:val="0"/>
        <w:jc w:val="both"/>
      </w:pPr>
    </w:p>
    <w:p w:rsidR="007A6A16" w:rsidRDefault="00CF5776">
      <w:pPr>
        <w:pStyle w:val="a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40"/>
        </w:tabs>
        <w:ind w:left="720"/>
        <w:jc w:val="center"/>
      </w:pPr>
      <w:r>
        <w:rPr>
          <w:b/>
          <w:i/>
          <w:sz w:val="28"/>
          <w:szCs w:val="28"/>
        </w:rPr>
        <w:t>Здоровьесберегающий компонент</w:t>
      </w:r>
    </w:p>
    <w:p w:rsidR="007A6A16" w:rsidRDefault="00CF5776">
      <w:pPr>
        <w:pStyle w:val="a0"/>
        <w:tabs>
          <w:tab w:val="left" w:pos="0"/>
          <w:tab w:val="left" w:pos="142"/>
        </w:tabs>
        <w:jc w:val="both"/>
      </w:pPr>
      <w:r>
        <w:t xml:space="preserve">   Ежедневно на уроках  используются: </w:t>
      </w:r>
    </w:p>
    <w:p w:rsidR="007A6A16" w:rsidRDefault="00CF5776">
      <w:pPr>
        <w:pStyle w:val="a0"/>
        <w:numPr>
          <w:ilvl w:val="0"/>
          <w:numId w:val="3"/>
        </w:numPr>
        <w:tabs>
          <w:tab w:val="clear" w:pos="720"/>
          <w:tab w:val="left" w:pos="0"/>
          <w:tab w:val="left" w:pos="708"/>
        </w:tabs>
        <w:suppressAutoHyphens w:val="0"/>
        <w:jc w:val="both"/>
      </w:pPr>
      <w:r>
        <w:t xml:space="preserve">физминутки, </w:t>
      </w:r>
    </w:p>
    <w:p w:rsidR="007A6A16" w:rsidRDefault="00CF5776">
      <w:pPr>
        <w:pStyle w:val="a0"/>
        <w:numPr>
          <w:ilvl w:val="0"/>
          <w:numId w:val="3"/>
        </w:numPr>
        <w:tabs>
          <w:tab w:val="clear" w:pos="720"/>
          <w:tab w:val="left" w:pos="0"/>
          <w:tab w:val="left" w:pos="708"/>
        </w:tabs>
        <w:suppressAutoHyphens w:val="0"/>
        <w:jc w:val="both"/>
      </w:pPr>
      <w:r>
        <w:t>гимнастика для глаз,</w:t>
      </w:r>
    </w:p>
    <w:p w:rsidR="007A6A16" w:rsidRDefault="00CF5776">
      <w:pPr>
        <w:pStyle w:val="a0"/>
        <w:numPr>
          <w:ilvl w:val="0"/>
          <w:numId w:val="3"/>
        </w:numPr>
        <w:tabs>
          <w:tab w:val="clear" w:pos="720"/>
          <w:tab w:val="left" w:pos="0"/>
          <w:tab w:val="left" w:pos="708"/>
        </w:tabs>
        <w:suppressAutoHyphens w:val="0"/>
        <w:jc w:val="both"/>
      </w:pPr>
      <w:r>
        <w:t xml:space="preserve">беседы по ТБ: </w:t>
      </w:r>
    </w:p>
    <w:p w:rsidR="007A6A16" w:rsidRDefault="00CF5776">
      <w:pPr>
        <w:pStyle w:val="a0"/>
        <w:numPr>
          <w:ilvl w:val="0"/>
          <w:numId w:val="3"/>
        </w:numPr>
        <w:tabs>
          <w:tab w:val="clear" w:pos="720"/>
          <w:tab w:val="left" w:pos="0"/>
          <w:tab w:val="left" w:pos="708"/>
        </w:tabs>
        <w:suppressAutoHyphens w:val="0"/>
        <w:jc w:val="both"/>
      </w:pPr>
      <w:r>
        <w:t>«Организация рабочего места»</w:t>
      </w: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CF5776">
      <w:pPr>
        <w:pStyle w:val="afd"/>
        <w:jc w:val="center"/>
      </w:pPr>
      <w:r>
        <w:rPr>
          <w:rFonts w:eastAsia="MS Mincho;ＭＳ 明朝"/>
          <w:b/>
          <w:sz w:val="28"/>
          <w:szCs w:val="28"/>
          <w:lang w:eastAsia="ru-RU"/>
        </w:rPr>
        <w:lastRenderedPageBreak/>
        <w:t>Поурочно-тематическое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планирование</w:t>
      </w:r>
    </w:p>
    <w:p w:rsidR="007A6A16" w:rsidRDefault="00CF5776">
      <w:pPr>
        <w:pStyle w:val="afd"/>
        <w:jc w:val="center"/>
      </w:pP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1 класс</w:t>
      </w:r>
    </w:p>
    <w:p w:rsidR="007A6A16" w:rsidRDefault="00CF5776">
      <w:pPr>
        <w:pStyle w:val="afd"/>
      </w:pPr>
      <w:r>
        <w:rPr>
          <w:rFonts w:eastAsia="MS Mincho;ＭＳ 明朝"/>
          <w:b/>
          <w:sz w:val="28"/>
          <w:szCs w:val="28"/>
          <w:lang w:eastAsia="ru-RU"/>
        </w:rPr>
        <w:t>Всего-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50 часов</w:t>
      </w:r>
    </w:p>
    <w:p w:rsidR="007A6A16" w:rsidRDefault="00CF5776">
      <w:pPr>
        <w:pStyle w:val="afd"/>
      </w:pPr>
      <w:r>
        <w:rPr>
          <w:b/>
          <w:sz w:val="28"/>
          <w:szCs w:val="28"/>
          <w:lang w:eastAsia="ru-RU"/>
        </w:rPr>
        <w:t>В неделю – 5 часов</w:t>
      </w:r>
    </w:p>
    <w:p w:rsidR="007A6A16" w:rsidRDefault="007A6A16">
      <w:pPr>
        <w:pStyle w:val="afd"/>
        <w:tabs>
          <w:tab w:val="left" w:pos="6480"/>
        </w:tabs>
        <w:jc w:val="center"/>
      </w:pPr>
    </w:p>
    <w:p w:rsidR="007A6A16" w:rsidRDefault="00CF5776">
      <w:pPr>
        <w:pStyle w:val="aff"/>
        <w:jc w:val="both"/>
      </w:pPr>
      <w:r>
        <w:rPr>
          <w:sz w:val="24"/>
          <w:szCs w:val="24"/>
        </w:rPr>
        <w:t xml:space="preserve">Для обозначения видов УУД используются следующие условные обозначения: </w:t>
      </w:r>
      <w:r>
        <w:rPr>
          <w:b/>
          <w:sz w:val="24"/>
          <w:szCs w:val="24"/>
        </w:rPr>
        <w:t xml:space="preserve">Л. – </w:t>
      </w:r>
      <w:r>
        <w:rPr>
          <w:sz w:val="24"/>
          <w:szCs w:val="24"/>
        </w:rPr>
        <w:t xml:space="preserve">личностные качества; </w:t>
      </w:r>
      <w:r>
        <w:rPr>
          <w:b/>
          <w:sz w:val="24"/>
          <w:szCs w:val="24"/>
        </w:rPr>
        <w:t xml:space="preserve">Р. – </w:t>
      </w:r>
      <w:r>
        <w:rPr>
          <w:sz w:val="24"/>
          <w:szCs w:val="24"/>
        </w:rPr>
        <w:t xml:space="preserve">регулятивные УУД; </w:t>
      </w:r>
      <w:r>
        <w:rPr>
          <w:b/>
          <w:sz w:val="24"/>
          <w:szCs w:val="24"/>
        </w:rPr>
        <w:t xml:space="preserve">П. – </w:t>
      </w:r>
      <w:r>
        <w:rPr>
          <w:sz w:val="24"/>
          <w:szCs w:val="24"/>
        </w:rPr>
        <w:t xml:space="preserve">познавательные (обеспечивающие умение работать с информацией – </w:t>
      </w:r>
      <w:r>
        <w:rPr>
          <w:b/>
          <w:sz w:val="24"/>
          <w:szCs w:val="24"/>
        </w:rPr>
        <w:t>П-1</w:t>
      </w:r>
      <w:r>
        <w:rPr>
          <w:sz w:val="24"/>
          <w:szCs w:val="24"/>
        </w:rPr>
        <w:t xml:space="preserve">, выполнять различные мыслительные действия – </w:t>
      </w:r>
      <w:r>
        <w:rPr>
          <w:b/>
          <w:sz w:val="24"/>
          <w:szCs w:val="24"/>
        </w:rPr>
        <w:t>П-2)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К.</w:t>
      </w:r>
      <w:r>
        <w:rPr>
          <w:sz w:val="24"/>
          <w:szCs w:val="24"/>
        </w:rPr>
        <w:t xml:space="preserve"> – коммуникативные УУД. Формулировки УУД адаптированы с учётом этапа обучения.</w:t>
      </w:r>
    </w:p>
    <w:p w:rsidR="007A6A16" w:rsidRDefault="00CF5776">
      <w:pPr>
        <w:pStyle w:val="aff"/>
      </w:pPr>
      <w:r>
        <w:rPr>
          <w:sz w:val="24"/>
          <w:szCs w:val="24"/>
        </w:rPr>
        <w:t>Все регулятивные действия в первом</w:t>
      </w:r>
      <w:r>
        <w:rPr>
          <w:sz w:val="24"/>
          <w:szCs w:val="24"/>
        </w:rPr>
        <w:t xml:space="preserve"> классе выполняются под руководством учителя, с его помощью.</w:t>
      </w:r>
    </w:p>
    <w:p w:rsidR="007A6A16" w:rsidRDefault="007A6A16">
      <w:pPr>
        <w:pStyle w:val="afd"/>
        <w:tabs>
          <w:tab w:val="left" w:pos="6480"/>
        </w:tabs>
        <w:jc w:val="center"/>
      </w:pPr>
    </w:p>
    <w:p w:rsidR="007A6A16" w:rsidRDefault="007A6A16">
      <w:pPr>
        <w:pStyle w:val="afd"/>
        <w:tabs>
          <w:tab w:val="left" w:pos="6480"/>
        </w:tabs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094"/>
        <w:gridCol w:w="2403"/>
        <w:gridCol w:w="2389"/>
        <w:gridCol w:w="2289"/>
        <w:gridCol w:w="1478"/>
        <w:gridCol w:w="1478"/>
      </w:tblGrid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rFonts w:eastAsia="MS Mincho;ＭＳ 明朝"/>
                <w:b/>
                <w:bCs/>
              </w:rPr>
              <w:t>Темы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курса, 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b/>
                <w:bCs/>
              </w:rPr>
              <w:t>тематика уроков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rFonts w:eastAsia="MS Mincho;ＭＳ 明朝"/>
                <w:b/>
                <w:bCs/>
              </w:rPr>
              <w:t>Формируемые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умения/личностные качества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rFonts w:eastAsia="MS Mincho;ＭＳ 明朝"/>
                <w:bCs/>
              </w:rPr>
              <w:t>(планируемые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результаты обучения)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rFonts w:eastAsia="MS Mincho;ＭＳ 明朝"/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учащихся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b/>
                <w:bCs/>
              </w:rPr>
              <w:t>предметные умения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b/>
                <w:bCs/>
              </w:rPr>
              <w:t xml:space="preserve">универсальные 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b/>
                <w:bCs/>
              </w:rPr>
              <w:t>учебные действия</w:t>
            </w:r>
          </w:p>
        </w:tc>
        <w:tc>
          <w:tcPr>
            <w:tcW w:w="1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rFonts w:eastAsia="MS Mincho;ＭＳ 明朝"/>
                <w:b/>
                <w:bCs/>
              </w:rPr>
              <w:t>Язык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  <w:bCs/>
              </w:rPr>
              <w:t>речь (16 ч.: 15/</w:t>
            </w:r>
            <w:r>
              <w:rPr>
                <w:rFonts w:eastAsia="MS Mincho;ＭＳ 明朝"/>
                <w:b/>
                <w:bCs/>
                <w:i/>
              </w:rPr>
              <w:t>1р.</w:t>
            </w:r>
            <w:r>
              <w:rPr>
                <w:rFonts w:eastAsia="MS Mincho;ＭＳ 明朝"/>
                <w:b/>
                <w:bCs/>
              </w:rPr>
              <w:t>)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rFonts w:eastAsia="MS Mincho;ＭＳ 明朝"/>
                <w:b/>
                <w:bCs/>
              </w:rPr>
              <w:t>факт</w:t>
            </w:r>
          </w:p>
        </w:tc>
        <w:tc>
          <w:tcPr>
            <w:tcW w:w="1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rFonts w:eastAsia="MS Mincho;ＭＳ 明朝"/>
                <w:b/>
                <w:bCs/>
              </w:rPr>
              <w:t>план</w:t>
            </w: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jc w:val="center"/>
            </w:pPr>
            <w:r>
              <w:rPr>
                <w:rFonts w:eastAsia="MS Mincho;ＭＳ 明朝"/>
                <w:b/>
                <w:bCs/>
                <w:i/>
              </w:rPr>
              <w:t>Знакомство</w:t>
            </w:r>
          </w:p>
          <w:p w:rsidR="007A6A16" w:rsidRDefault="00CF5776">
            <w:pPr>
              <w:pStyle w:val="afd"/>
              <w:jc w:val="center"/>
            </w:pPr>
            <w:r>
              <w:rPr>
                <w:rFonts w:eastAsia="MS Mincho;ＭＳ 明朝"/>
                <w:b/>
                <w:bCs/>
                <w:i/>
              </w:rPr>
              <w:t>с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учебником</w:t>
            </w:r>
          </w:p>
          <w:p w:rsidR="007A6A16" w:rsidRDefault="00CF5776">
            <w:pPr>
              <w:pStyle w:val="afd"/>
              <w:jc w:val="center"/>
            </w:pPr>
            <w:r>
              <w:rPr>
                <w:b/>
                <w:bCs/>
                <w:i/>
              </w:rPr>
              <w:t>русского языка (1 ч.)</w:t>
            </w:r>
          </w:p>
          <w:p w:rsidR="007A6A16" w:rsidRDefault="007A6A16">
            <w:pPr>
              <w:pStyle w:val="afd"/>
              <w:tabs>
                <w:tab w:val="left" w:pos="1110"/>
              </w:tabs>
            </w:pPr>
          </w:p>
          <w:p w:rsidR="007A6A16" w:rsidRDefault="00CF5776">
            <w:pPr>
              <w:pStyle w:val="afd"/>
              <w:tabs>
                <w:tab w:val="left" w:pos="1110"/>
              </w:tabs>
            </w:pP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Знакомство с уче</w:t>
            </w:r>
            <w:r>
              <w:rPr>
                <w:rFonts w:eastAsia="MS Mincho;ＭＳ 明朝"/>
                <w:bCs/>
              </w:rPr>
              <w:t>бником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t>Ориентироваться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на странице учебника, </w:t>
            </w: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bCs/>
              </w:rPr>
              <w:t xml:space="preserve">понимать его условные обозначения; </w:t>
            </w: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bCs/>
              </w:rPr>
              <w:t>списывать, выполняя о</w:t>
            </w:r>
            <w:r>
              <w:rPr>
                <w:rFonts w:eastAsia="MS Mincho;ＭＳ 明朝"/>
                <w:bCs/>
              </w:rPr>
              <w:t>пределённую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последов</w:t>
            </w:r>
            <w:r>
              <w:rPr>
                <w:rFonts w:eastAsia="MS Mincho;ＭＳ 明朝"/>
                <w:bCs/>
              </w:rPr>
              <w:t>ательность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действий.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Учебно-познавательный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интерес, ж</w:t>
            </w:r>
            <w:r>
              <w:rPr>
                <w:rFonts w:eastAsia="MS Mincho;ＭＳ 明朝"/>
                <w:bCs/>
              </w:rPr>
              <w:t>елание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учиться. 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rStyle w:val="ad"/>
              </w:rPr>
              <w:footnoteReference w:id="1"/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Принимать учебную задачу; пон</w:t>
            </w:r>
            <w:r>
              <w:rPr>
                <w:rFonts w:eastAsia="MS Mincho;ＭＳ 明朝"/>
                <w:bCs/>
              </w:rPr>
              <w:t>имать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предлагаемый план действий, действовать по плану. 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Осуществлять </w:t>
            </w:r>
            <w:r>
              <w:rPr>
                <w:bCs/>
              </w:rPr>
              <w:lastRenderedPageBreak/>
              <w:t>поиск информации в учебнике. (</w:t>
            </w:r>
            <w:r>
              <w:rPr>
                <w:rFonts w:eastAsia="MS Mincho;ＭＳ 明朝"/>
                <w:b/>
                <w:bCs/>
              </w:rPr>
              <w:t>П-1</w:t>
            </w:r>
            <w:r>
              <w:rPr>
                <w:rFonts w:eastAsia="MS Mincho;ＭＳ 明朝"/>
                <w:bCs/>
              </w:rPr>
              <w:t>.)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Выполнять анализ, сопоставление информации, предста</w:t>
            </w:r>
            <w:r>
              <w:rPr>
                <w:rFonts w:eastAsia="MS Mincho;ＭＳ 明朝"/>
                <w:bCs/>
              </w:rPr>
              <w:t>вленной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разной форме. (</w:t>
            </w:r>
            <w:r>
              <w:rPr>
                <w:rFonts w:eastAsia="MS Mincho;ＭＳ 明朝"/>
                <w:b/>
                <w:bCs/>
              </w:rPr>
              <w:t>П-2</w:t>
            </w:r>
            <w:r>
              <w:rPr>
                <w:rFonts w:eastAsia="MS Mincho;ＭＳ 明朝"/>
                <w:bCs/>
              </w:rPr>
              <w:t>.)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Вступать в общение, выражать свою точку зрения, слушать другого, с</w:t>
            </w:r>
            <w:r>
              <w:rPr>
                <w:rFonts w:eastAsia="MS Mincho;ＭＳ 明朝"/>
                <w:bCs/>
              </w:rPr>
              <w:t>облюдать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правила общения. (</w:t>
            </w:r>
            <w:r>
              <w:rPr>
                <w:rFonts w:eastAsia="MS Mincho;ＭＳ 明朝"/>
                <w:b/>
                <w:bCs/>
              </w:rPr>
              <w:t>К.</w:t>
            </w:r>
            <w:r>
              <w:rPr>
                <w:rFonts w:eastAsia="MS Mincho;ＭＳ 明朝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Рассматривают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обложку,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страницы книги, </w:t>
            </w:r>
            <w:r>
              <w:rPr>
                <w:rFonts w:eastAsia="MS Mincho;ＭＳ 明朝"/>
                <w:b/>
                <w:bCs/>
              </w:rPr>
              <w:t>вычленяют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отдельные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элементы, </w:t>
            </w:r>
            <w:r>
              <w:rPr>
                <w:rFonts w:eastAsia="MS Mincho;ＭＳ 明朝"/>
                <w:b/>
                <w:bCs/>
              </w:rPr>
              <w:t>распознают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детали, несущие незнакомую информ</w:t>
            </w:r>
            <w:r>
              <w:rPr>
                <w:rFonts w:eastAsia="MS Mincho;ＭＳ 明朝"/>
                <w:bCs/>
              </w:rPr>
              <w:t>ацию.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Читают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письмо а</w:t>
            </w:r>
            <w:r>
              <w:rPr>
                <w:bCs/>
              </w:rPr>
              <w:t xml:space="preserve">второв,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его </w:t>
            </w:r>
            <w:r>
              <w:rPr>
                <w:bCs/>
              </w:rPr>
              <w:lastRenderedPageBreak/>
              <w:t xml:space="preserve">построение, выбор </w:t>
            </w:r>
            <w:r>
              <w:rPr>
                <w:rFonts w:eastAsia="MS Mincho;ＭＳ 明朝"/>
                <w:bCs/>
                <w:lang w:val="en-US"/>
              </w:rPr>
              <w:t>c</w:t>
            </w:r>
            <w:r>
              <w:rPr>
                <w:rFonts w:eastAsia="MS Mincho;ＭＳ 明朝"/>
                <w:bCs/>
              </w:rPr>
              <w:t>лов,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соблюдение правил речи. </w:t>
            </w:r>
            <w:r>
              <w:rPr>
                <w:rFonts w:eastAsia="MS Mincho;ＭＳ 明朝"/>
                <w:b/>
                <w:bCs/>
              </w:rPr>
              <w:t>Просматривают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учебник,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</w:t>
            </w:r>
            <w:r>
              <w:rPr>
                <w:rFonts w:eastAsia="MS Mincho;ＭＳ 明朝"/>
                <w:bCs/>
              </w:rPr>
              <w:t>дтверждения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 из письма авторов, </w:t>
            </w:r>
            <w:r>
              <w:rPr>
                <w:rFonts w:eastAsia="MS Mincho;ＭＳ 明朝"/>
                <w:b/>
                <w:bCs/>
              </w:rPr>
              <w:t>определяют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своё мнение. </w:t>
            </w:r>
            <w:r>
              <w:rPr>
                <w:rFonts w:eastAsia="MS Mincho;ＭＳ 明朝"/>
                <w:b/>
                <w:bCs/>
              </w:rPr>
              <w:t>Обнаруживают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зап</w:t>
            </w:r>
            <w:r>
              <w:rPr>
                <w:rFonts w:eastAsia="MS Mincho;ＭＳ 明朝"/>
                <w:bCs/>
              </w:rPr>
              <w:t>иси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«опасные места». </w:t>
            </w:r>
            <w:r>
              <w:rPr>
                <w:rFonts w:eastAsia="MS Mincho;ＭＳ 明朝"/>
                <w:b/>
                <w:bCs/>
              </w:rPr>
              <w:t>Планируют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процесс списывания и </w:t>
            </w:r>
            <w:r>
              <w:rPr>
                <w:rFonts w:eastAsia="MS Mincho;ＭＳ 明朝"/>
                <w:b/>
                <w:bCs/>
              </w:rPr>
              <w:t>действуют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 пл</w:t>
            </w:r>
            <w:r>
              <w:rPr>
                <w:rFonts w:eastAsia="MS Mincho;ＭＳ 明朝"/>
                <w:bCs/>
              </w:rPr>
              <w:t>ану.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  <w:i/>
              </w:rPr>
              <w:lastRenderedPageBreak/>
              <w:t>О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нашей речи (2 ч.)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</w:rPr>
              <w:t>1.</w:t>
            </w:r>
            <w:r>
              <w:t xml:space="preserve"> </w:t>
            </w:r>
            <w:r>
              <w:t>Повторение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изуче</w:t>
            </w:r>
            <w:r>
              <w:rPr>
                <w:rFonts w:eastAsia="MS Mincho;ＭＳ 明朝"/>
                <w:bCs/>
              </w:rPr>
              <w:t>нного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 речи</w:t>
            </w:r>
            <w:r>
              <w:rPr>
                <w:b/>
                <w:bCs/>
              </w:rPr>
              <w:t xml:space="preserve"> </w:t>
            </w:r>
          </w:p>
          <w:p w:rsidR="007A6A16" w:rsidRDefault="007A6A16">
            <w:pPr>
              <w:pStyle w:val="a1"/>
              <w:spacing w:after="0"/>
            </w:pPr>
          </w:p>
          <w:p w:rsidR="007A6A16" w:rsidRDefault="007A6A16">
            <w:pPr>
              <w:pStyle w:val="a1"/>
              <w:spacing w:after="0"/>
            </w:pPr>
          </w:p>
          <w:p w:rsidR="007A6A16" w:rsidRDefault="00CF5776">
            <w:pPr>
              <w:pStyle w:val="a1"/>
              <w:spacing w:after="0"/>
              <w:jc w:val="both"/>
            </w:pPr>
            <w:r>
              <w:rPr>
                <w:rFonts w:eastAsia="MS Mincho;ＭＳ 明朝"/>
                <w:b/>
                <w:bCs/>
              </w:rPr>
              <w:t>2.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Роль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слов в речи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t>Строить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высказывания на основе различных и</w:t>
            </w:r>
            <w:r>
              <w:rPr>
                <w:rFonts w:eastAsia="MS Mincho;ＭＳ 明朝"/>
                <w:bCs/>
              </w:rPr>
              <w:t>сточников;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осознавать признаки и качества р</w:t>
            </w:r>
            <w:r>
              <w:rPr>
                <w:rFonts w:eastAsia="MS Mincho;ＭＳ 明朝"/>
                <w:bCs/>
              </w:rPr>
              <w:t>ечи,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различать виды речи.</w:t>
            </w: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bCs/>
              </w:rPr>
              <w:t xml:space="preserve">Находить орфограммы </w:t>
            </w: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bCs/>
              </w:rPr>
              <w:t>(без термина), спис</w:t>
            </w:r>
            <w:r>
              <w:rPr>
                <w:rFonts w:eastAsia="MS Mincho;ＭＳ 明朝"/>
                <w:bCs/>
              </w:rPr>
              <w:t>ывать,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в т.ч. выборочно, </w:t>
            </w:r>
            <w:r>
              <w:rPr>
                <w:bCs/>
              </w:rPr>
              <w:t>применять известные правила письма.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t>- Познавательный интерес к учебному предмету 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Планировать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свои высказывания; оценивать правильность выполнения заданий, адекватно воспринимать оценку учителя (</w:t>
            </w:r>
            <w:r>
              <w:rPr>
                <w:rFonts w:eastAsia="MS Mincho;ＭＳ 明朝"/>
                <w:b/>
                <w:bCs/>
              </w:rPr>
              <w:t>Р</w:t>
            </w:r>
            <w:r>
              <w:rPr>
                <w:rFonts w:eastAsia="MS Mincho;ＭＳ 明朝"/>
                <w:bCs/>
              </w:rPr>
              <w:t>.)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Понимать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информацию, предста</w:t>
            </w:r>
            <w:r>
              <w:rPr>
                <w:rFonts w:eastAsia="MS Mincho;ＭＳ 明朝"/>
                <w:bCs/>
              </w:rPr>
              <w:t>вленную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модельной,</w:t>
            </w:r>
            <w:r>
              <w:rPr>
                <w:bCs/>
              </w:rPr>
              <w:t xml:space="preserve"> словесной и из</w:t>
            </w:r>
            <w:r>
              <w:rPr>
                <w:rFonts w:eastAsia="MS Mincho;ＭＳ 明朝"/>
                <w:bCs/>
              </w:rPr>
              <w:t>образительной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форме, переводить и</w:t>
            </w:r>
            <w:r>
              <w:rPr>
                <w:rFonts w:eastAsia="MS Mincho;ＭＳ 明朝"/>
                <w:bCs/>
              </w:rPr>
              <w:t>нформацию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из одной формы в другую. (</w:t>
            </w:r>
            <w:r>
              <w:rPr>
                <w:rFonts w:eastAsia="MS Mincho;ＭＳ 明朝"/>
                <w:b/>
                <w:bCs/>
              </w:rPr>
              <w:t>П-1.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Осуществлять </w:t>
            </w:r>
            <w:r>
              <w:rPr>
                <w:bCs/>
              </w:rPr>
              <w:lastRenderedPageBreak/>
              <w:t>анализ, сравн</w:t>
            </w:r>
            <w:r>
              <w:rPr>
                <w:rFonts w:eastAsia="MS Mincho;ＭＳ 明朝"/>
                <w:bCs/>
              </w:rPr>
              <w:t>ение,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группировку материала по зада</w:t>
            </w:r>
            <w:r>
              <w:rPr>
                <w:rFonts w:eastAsia="MS Mincho;ＭＳ 明朝"/>
                <w:bCs/>
              </w:rPr>
              <w:t>нным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критериям. (</w:t>
            </w:r>
            <w:r>
              <w:rPr>
                <w:rFonts w:eastAsia="MS Mincho;ＭＳ 明朝"/>
                <w:b/>
                <w:bCs/>
              </w:rPr>
              <w:t>П-2.)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Участвовать в диалоге, в общей бес</w:t>
            </w:r>
            <w:r>
              <w:rPr>
                <w:rFonts w:eastAsia="MS Mincho;ＭＳ 明朝"/>
                <w:bCs/>
              </w:rPr>
              <w:t>еде,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выполняя принятые правила реч</w:t>
            </w:r>
            <w:r>
              <w:rPr>
                <w:rFonts w:eastAsia="MS Mincho;ＭＳ 明朝"/>
                <w:bCs/>
              </w:rPr>
              <w:t>евого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поведе</w:t>
            </w:r>
            <w:r>
              <w:rPr>
                <w:bCs/>
              </w:rPr>
              <w:t>ния (не перебивать, в</w:t>
            </w:r>
            <w:r>
              <w:rPr>
                <w:rFonts w:eastAsia="MS Mincho;ＭＳ 明朝"/>
                <w:bCs/>
              </w:rPr>
              <w:t>ыслушивать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собеседника), вступать в общение дома на темы, поднятые на уроке.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(К.)  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модель речи, с опорой на неё </w:t>
            </w:r>
            <w:r>
              <w:rPr>
                <w:rFonts w:eastAsia="MS Mincho;ＭＳ 明朝"/>
                <w:b/>
                <w:bCs/>
              </w:rPr>
              <w:t>строят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сообщения</w:t>
            </w:r>
            <w:r>
              <w:rPr>
                <w:rFonts w:eastAsia="MS Mincho;ＭＳ 明朝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Участвуют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беседе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</w:t>
            </w:r>
            <w:r>
              <w:rPr>
                <w:rFonts w:eastAsia="MS Mincho;ＭＳ 明朝"/>
                <w:bCs/>
              </w:rPr>
              <w:t>облюдая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правила общения. </w:t>
            </w:r>
            <w:r>
              <w:rPr>
                <w:rFonts w:eastAsia="MS Mincho;ＭＳ 明朝"/>
                <w:b/>
                <w:bCs/>
              </w:rPr>
              <w:t>Вступают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общение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 персонажами, </w:t>
            </w:r>
            <w:r>
              <w:rPr>
                <w:rFonts w:eastAsia="MS Mincho;ＭＳ 明朝"/>
                <w:b/>
                <w:bCs/>
              </w:rPr>
              <w:t>отвечают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на их вопросы. </w:t>
            </w:r>
            <w:r>
              <w:rPr>
                <w:rFonts w:eastAsia="MS Mincho;ＭＳ 明朝"/>
                <w:b/>
                <w:bCs/>
              </w:rPr>
              <w:t>Сравнивают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записи, </w:t>
            </w:r>
            <w:r>
              <w:rPr>
                <w:rFonts w:eastAsia="MS Mincho;ＭＳ 明朝"/>
                <w:b/>
                <w:bCs/>
              </w:rPr>
              <w:t>различают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правильные и неправильные, </w:t>
            </w:r>
            <w:r>
              <w:rPr>
                <w:rFonts w:eastAsia="MS Mincho;ＭＳ 明朝"/>
                <w:b/>
                <w:bCs/>
              </w:rPr>
              <w:t>группируют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их, </w:t>
            </w:r>
            <w:r>
              <w:rPr>
                <w:rFonts w:eastAsia="MS Mincho;ＭＳ 明朝"/>
                <w:b/>
                <w:bCs/>
              </w:rPr>
              <w:t>аргументируют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решение. </w:t>
            </w:r>
            <w:r>
              <w:rPr>
                <w:rFonts w:eastAsia="MS Mincho;ＭＳ 明朝"/>
                <w:b/>
                <w:bCs/>
              </w:rPr>
              <w:t>«Озвучивают»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рисунки, мат</w:t>
            </w:r>
            <w:r>
              <w:rPr>
                <w:rFonts w:eastAsia="MS Mincho;ＭＳ 明朝"/>
                <w:bCs/>
              </w:rPr>
              <w:t>ематические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записи, </w:t>
            </w:r>
            <w:r>
              <w:rPr>
                <w:rFonts w:eastAsia="MS Mincho;ＭＳ 明朝"/>
                <w:b/>
                <w:bCs/>
              </w:rPr>
              <w:t>используют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средства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выразител</w:t>
            </w:r>
            <w:r>
              <w:rPr>
                <w:rFonts w:eastAsia="MS Mincho;ＭＳ 明朝"/>
                <w:bCs/>
              </w:rPr>
              <w:t>ьности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устной речи. </w:t>
            </w:r>
            <w:r>
              <w:rPr>
                <w:rFonts w:eastAsia="MS Mincho;ＭＳ 明朝"/>
                <w:b/>
                <w:bCs/>
              </w:rPr>
              <w:t>Конструируют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предложения.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высказывания, </w:t>
            </w:r>
            <w:r>
              <w:rPr>
                <w:rFonts w:eastAsia="MS Mincho;ＭＳ 明朝"/>
                <w:b/>
                <w:bCs/>
              </w:rPr>
              <w:t>к</w:t>
            </w:r>
            <w:r>
              <w:rPr>
                <w:rFonts w:eastAsia="MS Mincho;ＭＳ 明朝"/>
                <w:b/>
                <w:bCs/>
              </w:rPr>
              <w:t>валифицируют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их как  «деловое сообщение», «словесный рисунок». </w:t>
            </w:r>
            <w:r>
              <w:rPr>
                <w:rFonts w:eastAsia="MS Mincho;ＭＳ 明朝"/>
                <w:b/>
                <w:bCs/>
              </w:rPr>
              <w:t>Вступают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в беседу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со взрослыми дома, </w:t>
            </w:r>
            <w:r>
              <w:rPr>
                <w:rFonts w:eastAsia="MS Mincho;ＭＳ 明朝"/>
                <w:b/>
                <w:bCs/>
              </w:rPr>
              <w:t>задают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вопросы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выслушивают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ответы,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rFonts w:eastAsia="MS Mincho;ＭＳ 明朝"/>
                <w:b/>
                <w:bCs/>
              </w:rPr>
              <w:t>планируют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свою речь с пом</w:t>
            </w:r>
            <w:r>
              <w:rPr>
                <w:rFonts w:eastAsia="MS Mincho;ＭＳ 明朝"/>
                <w:bCs/>
              </w:rPr>
              <w:t>ощью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опорных слов, 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строят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сообщения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рассказы;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jc w:val="center"/>
            </w:pPr>
            <w:r>
              <w:rPr>
                <w:rFonts w:eastAsia="MS Mincho;ＭＳ 明朝"/>
                <w:b/>
                <w:bCs/>
                <w:i/>
              </w:rPr>
              <w:lastRenderedPageBreak/>
              <w:t>Какие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бывают слова?</w:t>
            </w:r>
          </w:p>
          <w:p w:rsidR="007A6A16" w:rsidRDefault="00CF5776">
            <w:pPr>
              <w:pStyle w:val="afd"/>
              <w:jc w:val="center"/>
            </w:pPr>
            <w:r>
              <w:rPr>
                <w:rFonts w:eastAsia="MS Mincho;ＭＳ 明朝"/>
                <w:b/>
                <w:bCs/>
                <w:i/>
              </w:rPr>
              <w:t>(6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ч.)</w:t>
            </w:r>
          </w:p>
          <w:p w:rsidR="007A6A16" w:rsidRDefault="007A6A16">
            <w:pPr>
              <w:pStyle w:val="afd"/>
              <w:jc w:val="center"/>
            </w:pPr>
          </w:p>
          <w:p w:rsidR="007A6A16" w:rsidRDefault="00CF5776">
            <w:pPr>
              <w:pStyle w:val="a1"/>
              <w:spacing w:after="0"/>
            </w:pP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Знакомство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 тремя группами слов: назв</w:t>
            </w:r>
            <w:r>
              <w:rPr>
                <w:rFonts w:eastAsia="MS Mincho;ＭＳ 明朝"/>
                <w:bCs/>
              </w:rPr>
              <w:t>аниями,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указателями, помощниками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7A6A16" w:rsidRDefault="007A6A16">
            <w:pPr>
              <w:pStyle w:val="a1"/>
              <w:spacing w:after="0"/>
            </w:pPr>
          </w:p>
          <w:p w:rsidR="007A6A16" w:rsidRDefault="00CF5776">
            <w:pPr>
              <w:pStyle w:val="a1"/>
              <w:spacing w:after="0"/>
            </w:pPr>
            <w:r>
              <w:rPr>
                <w:b/>
                <w:bCs/>
              </w:rPr>
              <w:t xml:space="preserve">2. </w:t>
            </w:r>
            <w:r>
              <w:rPr>
                <w:rFonts w:eastAsia="MS Mincho;ＭＳ 明朝"/>
                <w:bCs/>
              </w:rPr>
              <w:t>Слова-названия,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отв</w:t>
            </w:r>
            <w:r>
              <w:rPr>
                <w:rFonts w:eastAsia="MS Mincho;ＭＳ 明朝"/>
                <w:bCs/>
              </w:rPr>
              <w:t>ечающие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 вопросы кто? что?</w:t>
            </w:r>
            <w:r>
              <w:t xml:space="preserve"> </w:t>
            </w:r>
          </w:p>
          <w:p w:rsidR="007A6A16" w:rsidRDefault="007A6A16">
            <w:pPr>
              <w:pStyle w:val="a1"/>
              <w:spacing w:after="0"/>
            </w:pPr>
          </w:p>
          <w:p w:rsidR="007A6A16" w:rsidRDefault="00CF5776">
            <w:pPr>
              <w:pStyle w:val="afd"/>
              <w:tabs>
                <w:tab w:val="center" w:pos="2356"/>
              </w:tabs>
            </w:pPr>
            <w:r>
              <w:rPr>
                <w:rFonts w:eastAsia="MS Mincho;ＭＳ 明朝"/>
                <w:b/>
                <w:bCs/>
              </w:rPr>
              <w:lastRenderedPageBreak/>
              <w:t>3.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Знакомство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 собстве</w:t>
            </w:r>
            <w:r>
              <w:rPr>
                <w:rFonts w:eastAsia="MS Mincho;ＭＳ 明朝"/>
                <w:bCs/>
              </w:rPr>
              <w:t>нными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именами </w:t>
            </w:r>
          </w:p>
          <w:p w:rsidR="007A6A16" w:rsidRDefault="007A6A16">
            <w:pPr>
              <w:pStyle w:val="afd"/>
              <w:tabs>
                <w:tab w:val="center" w:pos="2356"/>
              </w:tabs>
            </w:pPr>
          </w:p>
          <w:p w:rsidR="007A6A16" w:rsidRDefault="00CF5776">
            <w:pPr>
              <w:pStyle w:val="afd"/>
              <w:tabs>
                <w:tab w:val="center" w:pos="2356"/>
              </w:tabs>
            </w:pPr>
            <w:r>
              <w:rPr>
                <w:rFonts w:eastAsia="MS Mincho;ＭＳ 明朝"/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Расширение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свед</w:t>
            </w:r>
            <w:r>
              <w:rPr>
                <w:rFonts w:eastAsia="MS Mincho;ＭＳ 明朝"/>
                <w:bCs/>
              </w:rPr>
              <w:t>ений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 собственных именах</w:t>
            </w:r>
            <w:r>
              <w:rPr>
                <w:b/>
                <w:bCs/>
              </w:rPr>
              <w:t xml:space="preserve"> </w:t>
            </w:r>
          </w:p>
          <w:p w:rsidR="007A6A16" w:rsidRDefault="007A6A16">
            <w:pPr>
              <w:pStyle w:val="afd"/>
              <w:tabs>
                <w:tab w:val="center" w:pos="2356"/>
              </w:tabs>
            </w:pPr>
          </w:p>
          <w:p w:rsidR="007A6A16" w:rsidRDefault="00CF5776">
            <w:pPr>
              <w:pStyle w:val="afd"/>
              <w:tabs>
                <w:tab w:val="center" w:pos="2356"/>
              </w:tabs>
            </w:pPr>
            <w:r>
              <w:rPr>
                <w:b/>
                <w:bCs/>
              </w:rPr>
              <w:t xml:space="preserve">5. </w:t>
            </w:r>
            <w:r>
              <w:rPr>
                <w:rFonts w:eastAsia="MS Mincho;ＭＳ 明朝"/>
                <w:bCs/>
              </w:rPr>
              <w:t>Упражнение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выя</w:t>
            </w:r>
            <w:r>
              <w:rPr>
                <w:rFonts w:eastAsia="MS Mincho;ＭＳ 明朝"/>
                <w:bCs/>
              </w:rPr>
              <w:t>влении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написании собственных имён</w:t>
            </w:r>
          </w:p>
          <w:p w:rsidR="007A6A16" w:rsidRDefault="007A6A16">
            <w:pPr>
              <w:pStyle w:val="afd"/>
              <w:tabs>
                <w:tab w:val="center" w:pos="2356"/>
              </w:tabs>
            </w:pPr>
          </w:p>
          <w:p w:rsidR="007A6A16" w:rsidRDefault="00CF5776">
            <w:pPr>
              <w:pStyle w:val="afd"/>
              <w:tabs>
                <w:tab w:val="center" w:pos="2356"/>
              </w:tabs>
            </w:pPr>
            <w:r>
              <w:rPr>
                <w:rFonts w:eastAsia="MS Mincho;ＭＳ 明朝"/>
                <w:b/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Обобщение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 теме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lastRenderedPageBreak/>
              <w:t>Наблюдать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за значением и назначением слов, осознавать наличие ра</w:t>
            </w:r>
            <w:r>
              <w:rPr>
                <w:rFonts w:eastAsia="MS Mincho;ＭＳ 明朝"/>
                <w:bCs/>
              </w:rPr>
              <w:t>зличных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групп слов. З</w:t>
            </w:r>
            <w:r>
              <w:rPr>
                <w:rFonts w:eastAsia="MS Mincho;ＭＳ 明朝"/>
                <w:bCs/>
              </w:rPr>
              <w:t>амечать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слова, значение которых требует уточн</w:t>
            </w:r>
            <w:r>
              <w:rPr>
                <w:rFonts w:eastAsia="MS Mincho;ＭＳ 明朝"/>
                <w:bCs/>
              </w:rPr>
              <w:t>ения,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спрашивать о них, смотреть их значение в словаре учебника. Ст</w:t>
            </w:r>
            <w:r>
              <w:rPr>
                <w:rFonts w:eastAsia="MS Mincho;ＭＳ 明朝"/>
                <w:bCs/>
              </w:rPr>
              <w:t>авить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вопросы к словам, разграничиват</w:t>
            </w:r>
            <w:r>
              <w:rPr>
                <w:bCs/>
              </w:rPr>
              <w:t xml:space="preserve">ь слова по значению и </w:t>
            </w:r>
            <w:r>
              <w:rPr>
                <w:bCs/>
              </w:rPr>
              <w:lastRenderedPageBreak/>
              <w:t>вопросам, относить их к опред</w:t>
            </w:r>
            <w:r>
              <w:rPr>
                <w:rFonts w:eastAsia="MS Mincho;ＭＳ 明朝"/>
                <w:bCs/>
              </w:rPr>
              <w:t>елённой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группе слов (ча</w:t>
            </w:r>
            <w:r>
              <w:rPr>
                <w:rFonts w:eastAsia="MS Mincho;ＭＳ 明朝"/>
                <w:bCs/>
              </w:rPr>
              <w:t>сти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речи). Вычленять ср</w:t>
            </w:r>
            <w:r>
              <w:rPr>
                <w:rFonts w:eastAsia="MS Mincho;ＭＳ 明朝"/>
                <w:bCs/>
              </w:rPr>
              <w:t>еди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слов-названий собс</w:t>
            </w:r>
            <w:r>
              <w:rPr>
                <w:rFonts w:eastAsia="MS Mincho;ＭＳ 明朝"/>
                <w:bCs/>
              </w:rPr>
              <w:t>твенные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имена, писать их с большой буквы. Сп</w:t>
            </w:r>
            <w:r>
              <w:rPr>
                <w:rFonts w:eastAsia="MS Mincho;ＭＳ 明朝"/>
                <w:bCs/>
              </w:rPr>
              <w:t>исывать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писать под ди</w:t>
            </w:r>
            <w:r>
              <w:rPr>
                <w:rFonts w:eastAsia="MS Mincho;ＭＳ 明朝"/>
                <w:bCs/>
              </w:rPr>
              <w:t>ктовку.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Обращаться к словарю и правильно п</w:t>
            </w:r>
            <w:r>
              <w:rPr>
                <w:rFonts w:eastAsia="MS Mincho;ＭＳ 明朝"/>
                <w:bCs/>
              </w:rPr>
              <w:t>исать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осваиваемые «сл</w:t>
            </w:r>
            <w:r>
              <w:rPr>
                <w:rFonts w:eastAsia="MS Mincho;ＭＳ 明朝"/>
                <w:bCs/>
              </w:rPr>
              <w:t>оварные»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слова. Соста</w:t>
            </w:r>
            <w:r>
              <w:rPr>
                <w:rFonts w:eastAsia="MS Mincho;ＭＳ 明朝"/>
                <w:bCs/>
              </w:rPr>
              <w:t>влять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предложения и к</w:t>
            </w:r>
            <w:r>
              <w:rPr>
                <w:rFonts w:eastAsia="MS Mincho;ＭＳ 明朝"/>
                <w:bCs/>
              </w:rPr>
              <w:t>ороткие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монологи.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lastRenderedPageBreak/>
              <w:t>- Учебно-познавательный интерес, ж</w:t>
            </w:r>
            <w:r>
              <w:rPr>
                <w:rFonts w:eastAsia="MS Mincho;ＭＳ 明朝"/>
                <w:bCs/>
              </w:rPr>
              <w:t>елание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решить учебную задачу и гото</w:t>
            </w:r>
            <w:r>
              <w:rPr>
                <w:rFonts w:eastAsia="MS Mincho;ＭＳ 明朝"/>
                <w:bCs/>
              </w:rPr>
              <w:t>вность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выполнять для этого определё</w:t>
            </w:r>
            <w:r>
              <w:rPr>
                <w:rFonts w:eastAsia="MS Mincho;ＭＳ 明朝"/>
                <w:bCs/>
              </w:rPr>
              <w:t>нные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действия. 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Участвовать в постановке учебной задачи, осознавать и принимать её. По</w:t>
            </w:r>
            <w:r>
              <w:rPr>
                <w:bCs/>
              </w:rPr>
              <w:t xml:space="preserve">следовательно выполнять задания учителя, точно следовать </w:t>
            </w:r>
            <w:r>
              <w:rPr>
                <w:bCs/>
              </w:rPr>
              <w:lastRenderedPageBreak/>
              <w:t>инструкции, фиксировать результаты; участвовать в оценке правильности выполнения. Планировать определённые действия, в т. ч. умственные, осуществлять взаимо- и самоконтроль; использовать речь для рег</w:t>
            </w:r>
            <w:r>
              <w:rPr>
                <w:bCs/>
              </w:rPr>
              <w:t>уляции своих действий. Оценивать трудность для себя выпо</w:t>
            </w:r>
            <w:r>
              <w:rPr>
                <w:rFonts w:eastAsia="MS Mincho;ＭＳ 明朝"/>
                <w:bCs/>
              </w:rPr>
              <w:t>лненных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заданий 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Style w:val="ad"/>
              </w:rPr>
              <w:footnoteReference w:id="2"/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Читать и извлекать необходимую информацию, соотносить её со своими наблюдениями; выделять новые св</w:t>
            </w:r>
            <w:r>
              <w:rPr>
                <w:rFonts w:eastAsia="MS Mincho;ＭＳ 明朝"/>
                <w:bCs/>
              </w:rPr>
              <w:t>едения,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осознавать их как новые; осо</w:t>
            </w:r>
            <w:r>
              <w:rPr>
                <w:rFonts w:eastAsia="MS Mincho;ＭＳ 明朝"/>
                <w:bCs/>
              </w:rPr>
              <w:t>знавать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возникающие вопросы, зад</w:t>
            </w:r>
            <w:r>
              <w:rPr>
                <w:rFonts w:eastAsia="MS Mincho;ＭＳ 明朝"/>
                <w:bCs/>
              </w:rPr>
              <w:t>авать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их, </w:t>
            </w:r>
            <w:r>
              <w:rPr>
                <w:bCs/>
              </w:rPr>
              <w:t>пользоваться словарями уче</w:t>
            </w:r>
            <w:r>
              <w:rPr>
                <w:rFonts w:eastAsia="MS Mincho;ＭＳ 明朝"/>
                <w:bCs/>
              </w:rPr>
              <w:t>бника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для поиска ответов. С помощью </w:t>
            </w:r>
            <w:r>
              <w:rPr>
                <w:bCs/>
              </w:rPr>
              <w:lastRenderedPageBreak/>
              <w:t>приобретённой информации проверять и оценивать свои предположения, де</w:t>
            </w:r>
            <w:r>
              <w:rPr>
                <w:rFonts w:eastAsia="MS Mincho;ＭＳ 明朝"/>
                <w:bCs/>
              </w:rPr>
              <w:t>йствия.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Переводить информацию, пре</w:t>
            </w:r>
            <w:r>
              <w:rPr>
                <w:rFonts w:eastAsia="MS Mincho;ＭＳ 明朝"/>
                <w:bCs/>
              </w:rPr>
              <w:t>дставленную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табличной, модельной форме в словесную. (</w:t>
            </w:r>
            <w:r>
              <w:rPr>
                <w:rFonts w:eastAsia="MS Mincho;ＭＳ 明朝"/>
                <w:b/>
                <w:bCs/>
              </w:rPr>
              <w:t>П-1.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Осущест</w:t>
            </w:r>
            <w:r>
              <w:rPr>
                <w:rFonts w:eastAsia="MS Mincho;ＭＳ 明朝"/>
                <w:bCs/>
              </w:rPr>
              <w:t>влять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наблюдение, анали</w:t>
            </w:r>
            <w:r>
              <w:rPr>
                <w:bCs/>
              </w:rPr>
              <w:t>з, сравнение, классификацию, группировку, конс</w:t>
            </w:r>
            <w:r>
              <w:rPr>
                <w:rFonts w:eastAsia="MS Mincho;ＭＳ 明朝"/>
                <w:bCs/>
              </w:rPr>
              <w:t>труирование,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моделирование, умоза</w:t>
            </w:r>
            <w:r>
              <w:rPr>
                <w:rFonts w:eastAsia="MS Mincho;ＭＳ 明朝"/>
                <w:bCs/>
              </w:rPr>
              <w:t>ключения,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обобщения. (</w:t>
            </w:r>
            <w:r>
              <w:rPr>
                <w:rFonts w:eastAsia="MS Mincho;ＭＳ 明朝"/>
                <w:b/>
                <w:bCs/>
              </w:rPr>
              <w:t>П-2.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Участвовать в коллективной беседе, отвечать на задаваемые вопросы, строить понятные для партнёра выск</w:t>
            </w:r>
            <w:r>
              <w:rPr>
                <w:rFonts w:eastAsia="MS Mincho;ＭＳ 明朝"/>
                <w:bCs/>
              </w:rPr>
              <w:t>азывания,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выражать свою точку зрения, </w:t>
            </w:r>
            <w:r>
              <w:rPr>
                <w:bCs/>
              </w:rPr>
              <w:t>аргументировать её, соблюдать прав</w:t>
            </w:r>
            <w:r>
              <w:rPr>
                <w:rFonts w:eastAsia="MS Mincho;ＭＳ 明朝"/>
                <w:bCs/>
              </w:rPr>
              <w:t>ила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общения. (</w:t>
            </w:r>
            <w:r>
              <w:rPr>
                <w:rFonts w:eastAsia="MS Mincho;ＭＳ 明朝"/>
                <w:b/>
                <w:bCs/>
              </w:rPr>
              <w:t>К</w:t>
            </w:r>
            <w:r>
              <w:rPr>
                <w:rFonts w:eastAsia="MS Mincho;ＭＳ 明朝"/>
                <w:bCs/>
              </w:rPr>
              <w:t>.)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both"/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предложения, </w:t>
            </w:r>
            <w:r>
              <w:rPr>
                <w:rFonts w:eastAsia="MS Mincho;ＭＳ 明朝"/>
                <w:b/>
                <w:bCs/>
              </w:rPr>
              <w:t>выявляют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</w:t>
            </w:r>
            <w:r>
              <w:rPr>
                <w:rFonts w:eastAsia="MS Mincho;ＭＳ 明朝"/>
                <w:bCs/>
              </w:rPr>
              <w:t>ичины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его неясности. </w:t>
            </w:r>
            <w:r>
              <w:rPr>
                <w:rFonts w:eastAsia="MS Mincho;ＭＳ 明朝"/>
                <w:b/>
                <w:bCs/>
              </w:rPr>
              <w:t>Читают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вопрос-заголовок, </w:t>
            </w:r>
            <w:r>
              <w:rPr>
                <w:rFonts w:eastAsia="MS Mincho;ＭＳ 明朝"/>
                <w:b/>
                <w:bCs/>
              </w:rPr>
              <w:t>ставят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задачи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урока. </w:t>
            </w:r>
            <w:r>
              <w:rPr>
                <w:rFonts w:eastAsia="MS Mincho;ＭＳ 明朝"/>
                <w:b/>
                <w:bCs/>
              </w:rPr>
              <w:t>«Рассып</w:t>
            </w:r>
            <w:r>
              <w:rPr>
                <w:rFonts w:ascii="Lucida Sans Unicode" w:eastAsia="MS Mincho;ＭＳ 明朝" w:hAnsi="Lucida Sans Unicode" w:cs="Lucida Sans Unicode"/>
                <w:b/>
                <w:bCs/>
              </w:rPr>
              <w:t>á</w:t>
            </w:r>
            <w:r>
              <w:rPr>
                <w:rFonts w:eastAsia="MS Mincho;ＭＳ 明朝"/>
                <w:b/>
                <w:bCs/>
              </w:rPr>
              <w:t>ют»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предложения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на слова, </w:t>
            </w:r>
            <w:r>
              <w:rPr>
                <w:rFonts w:eastAsia="MS Mincho;ＭＳ 明朝"/>
                <w:b/>
                <w:bCs/>
              </w:rPr>
              <w:t>классифицируют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их в зависимости от вопроса и значения. </w:t>
            </w:r>
            <w:r>
              <w:rPr>
                <w:rFonts w:eastAsia="MS Mincho;ＭＳ 明朝"/>
                <w:b/>
                <w:bCs/>
              </w:rPr>
              <w:t>Делают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выво</w:t>
            </w:r>
            <w:r>
              <w:rPr>
                <w:b/>
                <w:bCs/>
              </w:rPr>
              <w:t>д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 наличии в языке </w:t>
            </w:r>
            <w:r>
              <w:rPr>
                <w:bCs/>
              </w:rPr>
              <w:lastRenderedPageBreak/>
              <w:t xml:space="preserve">групп слов, </w:t>
            </w:r>
            <w:r>
              <w:rPr>
                <w:rFonts w:eastAsia="MS Mincho;ＭＳ 明朝"/>
                <w:b/>
                <w:bCs/>
              </w:rPr>
              <w:t>обобщают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сведения.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значения слов, </w:t>
            </w:r>
            <w:r>
              <w:rPr>
                <w:rFonts w:eastAsia="MS Mincho;ＭＳ 明朝"/>
                <w:b/>
                <w:bCs/>
              </w:rPr>
              <w:t>ставят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вопросы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к словам, </w:t>
            </w:r>
            <w:r>
              <w:rPr>
                <w:rFonts w:eastAsia="MS Mincho;ＭＳ 明朝"/>
                <w:b/>
                <w:bCs/>
              </w:rPr>
              <w:t>классифицируют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их. </w:t>
            </w:r>
            <w:r>
              <w:rPr>
                <w:rFonts w:eastAsia="MS Mincho;ＭＳ 明朝"/>
                <w:b/>
                <w:bCs/>
              </w:rPr>
              <w:t>Конструируют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предложения,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«опасные места», </w:t>
            </w:r>
            <w:r>
              <w:rPr>
                <w:rFonts w:eastAsia="MS Mincho;ＭＳ 明朝"/>
                <w:b/>
                <w:bCs/>
              </w:rPr>
              <w:t>списывают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действуя по алгоритму; </w:t>
            </w:r>
            <w:r>
              <w:rPr>
                <w:rFonts w:eastAsia="MS Mincho;ＭＳ 明朝"/>
                <w:b/>
                <w:bCs/>
              </w:rPr>
              <w:t>моделируют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диктуемое предложение и </w:t>
            </w:r>
            <w:r>
              <w:rPr>
                <w:rFonts w:eastAsia="MS Mincho;ＭＳ 明朝"/>
                <w:b/>
                <w:bCs/>
              </w:rPr>
              <w:t>пишут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его под </w:t>
            </w:r>
            <w:r>
              <w:rPr>
                <w:bCs/>
              </w:rPr>
              <w:t>с</w:t>
            </w:r>
            <w:r>
              <w:rPr>
                <w:rFonts w:eastAsia="MS Mincho;ＭＳ 明朝"/>
                <w:bCs/>
              </w:rPr>
              <w:t>амодиктовку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 опорой на модель. </w:t>
            </w:r>
            <w:r>
              <w:rPr>
                <w:rFonts w:eastAsia="MS Mincho;ＭＳ 明朝"/>
                <w:b/>
                <w:bCs/>
              </w:rPr>
              <w:t>Выявляют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слова,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значения которых треб</w:t>
            </w:r>
            <w:r>
              <w:rPr>
                <w:rFonts w:eastAsia="MS Mincho;ＭＳ 明朝"/>
                <w:bCs/>
              </w:rPr>
              <w:t>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уточнения; </w:t>
            </w:r>
            <w:r>
              <w:rPr>
                <w:rFonts w:eastAsia="MS Mincho;ＭＳ 明朝"/>
                <w:b/>
                <w:bCs/>
              </w:rPr>
              <w:t>обращаются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к словарю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 нём нужные слова.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слова, </w:t>
            </w:r>
            <w:r>
              <w:rPr>
                <w:rFonts w:eastAsia="MS Mincho;ＭＳ 明朝"/>
                <w:b/>
                <w:bCs/>
              </w:rPr>
              <w:t>выбирают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нап</w:t>
            </w:r>
            <w:r>
              <w:rPr>
                <w:rFonts w:eastAsia="MS Mincho;ＭＳ 明朝"/>
                <w:bCs/>
              </w:rPr>
              <w:t>исание.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Читают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сообщения,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необходимые св</w:t>
            </w:r>
            <w:r>
              <w:rPr>
                <w:rFonts w:eastAsia="MS Mincho;ＭＳ 明朝"/>
                <w:bCs/>
              </w:rPr>
              <w:t>едения.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lastRenderedPageBreak/>
              <w:t>Отвечают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на вопросы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персонажей, </w:t>
            </w:r>
            <w:r>
              <w:rPr>
                <w:rFonts w:eastAsia="MS Mincho;ＭＳ 明朝"/>
                <w:b/>
                <w:bCs/>
              </w:rPr>
              <w:t>аргументируют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ответы.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 учебнике требуемую </w:t>
            </w:r>
            <w:r>
              <w:rPr>
                <w:rFonts w:eastAsia="MS Mincho;ＭＳ 明朝"/>
                <w:b/>
                <w:bCs/>
              </w:rPr>
              <w:t>информацию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 том числе для проверки своих знаний, умений, </w:t>
            </w:r>
            <w:r>
              <w:rPr>
                <w:rFonts w:eastAsia="MS Mincho;ＭＳ 明朝"/>
                <w:b/>
                <w:bCs/>
              </w:rPr>
              <w:t>объясняют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свои действия; </w:t>
            </w:r>
            <w:r>
              <w:rPr>
                <w:rFonts w:eastAsia="MS Mincho;ＭＳ 明朝"/>
                <w:b/>
                <w:bCs/>
              </w:rPr>
              <w:t>оценивают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их пр</w:t>
            </w:r>
            <w:r>
              <w:rPr>
                <w:rFonts w:eastAsia="MS Mincho;ＭＳ 明朝"/>
                <w:bCs/>
              </w:rPr>
              <w:t>авильность;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определяют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своё отношение к выполня</w:t>
            </w:r>
            <w:r>
              <w:rPr>
                <w:rFonts w:eastAsia="MS Mincho;ＭＳ 明朝"/>
                <w:bCs/>
              </w:rPr>
              <w:t>емым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заданиям, </w:t>
            </w:r>
            <w:r>
              <w:rPr>
                <w:rFonts w:eastAsia="MS Mincho;ＭＳ 明朝"/>
                <w:b/>
                <w:bCs/>
              </w:rPr>
              <w:t>оценивают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их тру</w:t>
            </w:r>
            <w:r>
              <w:rPr>
                <w:rFonts w:eastAsia="MS Mincho;ＭＳ 明朝"/>
                <w:bCs/>
              </w:rPr>
              <w:t>дность.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center" w:pos="2356"/>
              </w:tabs>
              <w:jc w:val="center"/>
            </w:pPr>
            <w:r>
              <w:rPr>
                <w:rFonts w:eastAsia="MS Mincho;ＭＳ 明朝"/>
                <w:b/>
                <w:bCs/>
                <w:i/>
              </w:rPr>
              <w:lastRenderedPageBreak/>
              <w:t>Разные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языки: </w:t>
            </w:r>
            <w:r>
              <w:rPr>
                <w:b/>
                <w:bCs/>
                <w:i/>
              </w:rPr>
              <w:t>родной</w:t>
            </w:r>
          </w:p>
          <w:p w:rsidR="007A6A16" w:rsidRDefault="00CF5776">
            <w:pPr>
              <w:pStyle w:val="afd"/>
              <w:tabs>
                <w:tab w:val="center" w:pos="2356"/>
              </w:tabs>
              <w:jc w:val="center"/>
            </w:pPr>
            <w:r>
              <w:rPr>
                <w:b/>
                <w:bCs/>
                <w:i/>
              </w:rPr>
              <w:t>и иностранные (2 ч.)</w:t>
            </w:r>
          </w:p>
          <w:p w:rsidR="007A6A16" w:rsidRDefault="007A6A16">
            <w:pPr>
              <w:pStyle w:val="afd"/>
              <w:tabs>
                <w:tab w:val="center" w:pos="2356"/>
              </w:tabs>
            </w:pPr>
          </w:p>
          <w:p w:rsidR="007A6A16" w:rsidRDefault="00CF5776">
            <w:pPr>
              <w:pStyle w:val="a0"/>
            </w:pPr>
            <w:r>
              <w:rPr>
                <w:rFonts w:eastAsia="MS Mincho;ＭＳ 明朝"/>
                <w:b/>
              </w:rPr>
              <w:t>1.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MS Mincho;ＭＳ 明朝"/>
              </w:rPr>
              <w:t>Какие</w:t>
            </w:r>
            <w:r>
              <w:rPr>
                <w:rFonts w:eastAsia="Times New Roman"/>
              </w:rPr>
              <w:t xml:space="preserve"> </w:t>
            </w:r>
            <w:r>
              <w:t xml:space="preserve">бывают </w:t>
            </w:r>
            <w:r>
              <w:lastRenderedPageBreak/>
              <w:t>яз</w:t>
            </w:r>
            <w:r>
              <w:rPr>
                <w:rFonts w:eastAsia="MS Mincho;ＭＳ 明朝"/>
              </w:rPr>
              <w:t>ыки?</w:t>
            </w:r>
            <w:r>
              <w:rPr>
                <w:rFonts w:eastAsia="Times New Roman"/>
              </w:rPr>
              <w:t xml:space="preserve"> </w:t>
            </w:r>
          </w:p>
          <w:p w:rsidR="007A6A16" w:rsidRDefault="007A6A16">
            <w:pPr>
              <w:pStyle w:val="a0"/>
            </w:pPr>
          </w:p>
          <w:p w:rsidR="007A6A16" w:rsidRDefault="00CF5776">
            <w:pPr>
              <w:pStyle w:val="a1"/>
              <w:spacing w:after="0"/>
            </w:pPr>
            <w:r>
              <w:rPr>
                <w:rFonts w:eastAsia="MS Mincho;ＭＳ 明朝"/>
                <w:b/>
              </w:rPr>
              <w:t>2.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MS Mincho;ＭＳ 明朝"/>
              </w:rPr>
              <w:t>Кто</w:t>
            </w:r>
            <w:r>
              <w:rPr>
                <w:rFonts w:eastAsia="Times New Roman"/>
              </w:rPr>
              <w:t xml:space="preserve"> </w:t>
            </w:r>
            <w:r>
              <w:t>такие перев</w:t>
            </w:r>
            <w:r>
              <w:rPr>
                <w:rFonts w:eastAsia="MS Mincho;ＭＳ 明朝"/>
              </w:rPr>
              <w:t>одчики?</w:t>
            </w:r>
            <w:r>
              <w:rPr>
                <w:rFonts w:eastAsia="Times New Roman"/>
                <w:b/>
              </w:rPr>
              <w:t xml:space="preserve"> </w:t>
            </w:r>
          </w:p>
          <w:p w:rsidR="007A6A16" w:rsidRDefault="007A6A16">
            <w:pPr>
              <w:pStyle w:val="a0"/>
              <w:jc w:val="both"/>
            </w:pP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lastRenderedPageBreak/>
              <w:t>Отвечать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 вопросы, находить ответы на в</w:t>
            </w:r>
            <w:r>
              <w:rPr>
                <w:rFonts w:eastAsia="MS Mincho;ＭＳ 明朝"/>
                <w:bCs/>
              </w:rPr>
              <w:t>опросы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тексте. Соста</w:t>
            </w:r>
            <w:r>
              <w:rPr>
                <w:rFonts w:eastAsia="MS Mincho;ＭＳ 明朝"/>
                <w:bCs/>
              </w:rPr>
              <w:t>влять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предложения и к</w:t>
            </w:r>
            <w:r>
              <w:rPr>
                <w:rFonts w:eastAsia="MS Mincho;ＭＳ 明朝"/>
                <w:bCs/>
              </w:rPr>
              <w:t>ороткие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монологи. </w:t>
            </w:r>
            <w:r>
              <w:rPr>
                <w:bCs/>
              </w:rPr>
              <w:lastRenderedPageBreak/>
              <w:t>Ст</w:t>
            </w:r>
            <w:r>
              <w:rPr>
                <w:rFonts w:eastAsia="MS Mincho;ＭＳ 明朝"/>
                <w:bCs/>
              </w:rPr>
              <w:t>авить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вопросы к словам, разграничивать слова по вопросам </w:t>
            </w:r>
            <w:r>
              <w:rPr>
                <w:rFonts w:eastAsia="MS Mincho;ＭＳ 明朝"/>
                <w:bCs/>
                <w:i/>
              </w:rPr>
              <w:t>кто</w:t>
            </w:r>
            <w:r>
              <w:rPr>
                <w:rFonts w:eastAsia="MS Mincho;ＭＳ 明朝"/>
                <w:bCs/>
              </w:rPr>
              <w:t>?</w:t>
            </w:r>
            <w:r>
              <w:rPr>
                <w:bCs/>
              </w:rPr>
              <w:t xml:space="preserve"> </w:t>
            </w:r>
            <w:r>
              <w:rPr>
                <w:rFonts w:eastAsia="MS Mincho;ＭＳ 明朝"/>
                <w:bCs/>
                <w:i/>
              </w:rPr>
              <w:t>что</w:t>
            </w:r>
            <w:r>
              <w:rPr>
                <w:rFonts w:eastAsia="MS Mincho;ＭＳ 明朝"/>
                <w:bCs/>
              </w:rPr>
              <w:t>?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(з</w:t>
            </w:r>
            <w:r>
              <w:rPr>
                <w:rFonts w:eastAsia="MS Mincho;ＭＳ 明朝"/>
                <w:bCs/>
              </w:rPr>
              <w:t>акрепление),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выделять собственные имена и п</w:t>
            </w:r>
            <w:r>
              <w:rPr>
                <w:rFonts w:eastAsia="MS Mincho;ＭＳ 明朝"/>
                <w:bCs/>
              </w:rPr>
              <w:t>исать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их с большой бувы. </w:t>
            </w: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bCs/>
              </w:rPr>
              <w:t>Списывать, выполняя известный план дейс</w:t>
            </w:r>
            <w:r>
              <w:rPr>
                <w:rFonts w:eastAsia="MS Mincho;ＭＳ 明朝"/>
                <w:bCs/>
              </w:rPr>
              <w:t>твий;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выяснять написание слов по словарю.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Представление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 понятии «родной язык», о русском языке как государс</w:t>
            </w:r>
            <w:r>
              <w:rPr>
                <w:rFonts w:eastAsia="MS Mincho;ＭＳ 明朝"/>
                <w:bCs/>
              </w:rPr>
              <w:t>твенном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(«языке страны, где </w:t>
            </w:r>
            <w:r>
              <w:rPr>
                <w:bCs/>
              </w:rPr>
              <w:lastRenderedPageBreak/>
              <w:t>я живу»)</w:t>
            </w:r>
            <w:r>
              <w:rPr>
                <w:bCs/>
              </w:rPr>
              <w:t>; осознание языка как средства общ</w:t>
            </w:r>
            <w:r>
              <w:rPr>
                <w:rFonts w:eastAsia="MS Mincho;ＭＳ 明朝"/>
                <w:bCs/>
              </w:rPr>
              <w:t>ения,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себя как носителя языка, своей гражданской идентичности и этнич</w:t>
            </w:r>
            <w:r>
              <w:rPr>
                <w:rFonts w:eastAsia="MS Mincho;ＭＳ 明朝"/>
                <w:bCs/>
              </w:rPr>
              <w:t>еской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принадлежности. 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Действовать по инструкции, соде</w:t>
            </w:r>
            <w:r>
              <w:rPr>
                <w:rFonts w:eastAsia="MS Mincho;ＭＳ 明朝"/>
                <w:bCs/>
              </w:rPr>
              <w:t>ржащейся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речи учителя, в учебнике. 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Находить нужную информацию в учебнике, использова</w:t>
            </w:r>
            <w:r>
              <w:rPr>
                <w:bCs/>
              </w:rPr>
              <w:t>ть её в беседе. Осознавать появление новых знаний, расширение кругозора, положительно оценивать этот факт. (</w:t>
            </w:r>
            <w:r>
              <w:rPr>
                <w:rFonts w:eastAsia="MS Mincho;ＭＳ 明朝"/>
                <w:b/>
                <w:bCs/>
              </w:rPr>
              <w:t>П-1.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Анализ</w:t>
            </w:r>
            <w:r>
              <w:rPr>
                <w:rFonts w:eastAsia="MS Mincho;ＭＳ 明朝"/>
                <w:bCs/>
              </w:rPr>
              <w:t>ировать,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сравнивать, обобщать пол</w:t>
            </w:r>
            <w:r>
              <w:rPr>
                <w:rFonts w:eastAsia="MS Mincho;ＭＳ 明朝"/>
                <w:bCs/>
              </w:rPr>
              <w:t>ученные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сведения. (</w:t>
            </w:r>
            <w:r>
              <w:rPr>
                <w:rFonts w:eastAsia="MS Mincho;ＭＳ 明朝"/>
                <w:b/>
                <w:bCs/>
              </w:rPr>
              <w:t>П-2.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Осознавать, высказывать и обосн</w:t>
            </w:r>
            <w:r>
              <w:rPr>
                <w:rFonts w:eastAsia="MS Mincho;ＭＳ 明朝"/>
                <w:bCs/>
              </w:rPr>
              <w:t>овывать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свою точку зрения; стараться проявлят</w:t>
            </w:r>
            <w:r>
              <w:rPr>
                <w:bCs/>
              </w:rPr>
              <w:t xml:space="preserve">ь терпимость по отношению к другим мнениям. Задавать вопросы, вступать в беседу, делиться </w:t>
            </w:r>
            <w:r>
              <w:rPr>
                <w:bCs/>
              </w:rPr>
              <w:lastRenderedPageBreak/>
              <w:t>приобр</w:t>
            </w:r>
            <w:r>
              <w:rPr>
                <w:rFonts w:eastAsia="MS Mincho;ＭＳ 明朝"/>
                <w:bCs/>
              </w:rPr>
              <w:t>етёнными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знаниями с другими.  (</w:t>
            </w:r>
            <w:r>
              <w:rPr>
                <w:rFonts w:eastAsia="MS Mincho;ＭＳ 明朝"/>
                <w:b/>
                <w:bCs/>
              </w:rPr>
              <w:t>К.</w:t>
            </w:r>
            <w:r>
              <w:rPr>
                <w:rFonts w:eastAsia="MS Mincho;ＭＳ 明朝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Сравнивают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значения слова «язык»,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ответ персонажа, </w:t>
            </w:r>
            <w:r>
              <w:rPr>
                <w:rFonts w:eastAsia="MS Mincho;ＭＳ 明朝"/>
                <w:b/>
                <w:bCs/>
              </w:rPr>
              <w:t>выявляют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причину неправильности.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родственные связи слов, </w:t>
            </w:r>
            <w:r>
              <w:rPr>
                <w:rFonts w:eastAsia="MS Mincho;ＭＳ 明朝"/>
                <w:b/>
                <w:bCs/>
              </w:rPr>
              <w:t>делают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ум</w:t>
            </w:r>
            <w:r>
              <w:rPr>
                <w:rFonts w:eastAsia="MS Mincho;ＭＳ 明朝"/>
                <w:b/>
                <w:bCs/>
              </w:rPr>
              <w:t>озаключение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 знач</w:t>
            </w:r>
            <w:r>
              <w:rPr>
                <w:rFonts w:eastAsia="MS Mincho;ＭＳ 明朝"/>
                <w:bCs/>
              </w:rPr>
              <w:t>ении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слова. </w:t>
            </w:r>
            <w:r>
              <w:rPr>
                <w:rFonts w:eastAsia="MS Mincho;ＭＳ 明朝"/>
                <w:b/>
                <w:bCs/>
              </w:rPr>
              <w:t>Задают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дома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вопросы </w:t>
            </w:r>
            <w:r>
              <w:rPr>
                <w:rFonts w:eastAsia="MS Mincho;ＭＳ 明朝"/>
                <w:bCs/>
              </w:rPr>
              <w:t>по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теме урока,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ведут беседу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определяют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свою точку зрения</w:t>
            </w:r>
            <w:r>
              <w:rPr>
                <w:rFonts w:eastAsia="MS Mincho;ＭＳ 明朝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Сравнивают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слова, произносимые на разных языках. </w:t>
            </w:r>
            <w:r>
              <w:rPr>
                <w:rFonts w:eastAsia="MS Mincho;ＭＳ 明朝"/>
                <w:b/>
                <w:bCs/>
              </w:rPr>
              <w:t>Читают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«добывают»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ответ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 вопрос уче</w:t>
            </w:r>
            <w:r>
              <w:rPr>
                <w:rFonts w:eastAsia="MS Mincho;ＭＳ 明朝"/>
                <w:bCs/>
              </w:rPr>
              <w:t>бника.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Рассматривают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rFonts w:eastAsia="MS Mincho;ＭＳ 明朝"/>
                <w:b/>
                <w:bCs/>
              </w:rPr>
              <w:t>срав</w:t>
            </w:r>
            <w:r>
              <w:rPr>
                <w:rFonts w:eastAsia="MS Mincho;ＭＳ 明朝"/>
                <w:b/>
                <w:bCs/>
              </w:rPr>
              <w:t>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обложки книг, </w:t>
            </w:r>
            <w:r>
              <w:rPr>
                <w:rFonts w:eastAsia="MS Mincho;ＭＳ 明朝"/>
                <w:b/>
                <w:bCs/>
              </w:rPr>
              <w:t>выявляют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их авторов, </w:t>
            </w:r>
            <w:r>
              <w:rPr>
                <w:rFonts w:eastAsia="MS Mincho;ＭＳ 明朝"/>
                <w:b/>
                <w:bCs/>
              </w:rPr>
              <w:t>квалифицируют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книги как знакомые и незнакомые. </w:t>
            </w:r>
            <w:r>
              <w:rPr>
                <w:rFonts w:eastAsia="MS Mincho;ＭＳ 明朝"/>
                <w:b/>
                <w:bCs/>
              </w:rPr>
              <w:t>Списывают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действуя по о</w:t>
            </w:r>
            <w:r>
              <w:rPr>
                <w:rFonts w:eastAsia="MS Mincho;ＭＳ 明朝"/>
                <w:bCs/>
              </w:rPr>
              <w:t>своенному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алгоритму.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слова в словаре, </w:t>
            </w:r>
            <w:r>
              <w:rPr>
                <w:rFonts w:eastAsia="MS Mincho;ＭＳ 明朝"/>
                <w:b/>
                <w:bCs/>
              </w:rPr>
              <w:t>выписывают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их.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урок с точки зрения прио</w:t>
            </w:r>
            <w:r>
              <w:rPr>
                <w:rFonts w:eastAsia="MS Mincho;ＭＳ 明朝"/>
                <w:bCs/>
              </w:rPr>
              <w:t>бретения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новых сведений, </w:t>
            </w:r>
            <w:r>
              <w:rPr>
                <w:rFonts w:eastAsia="MS Mincho;ＭＳ 明朝"/>
                <w:b/>
                <w:bCs/>
              </w:rPr>
              <w:t>обобщают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их.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center"/>
            </w:pPr>
            <w:r>
              <w:rPr>
                <w:rFonts w:eastAsia="MS Mincho;ＭＳ 明朝"/>
                <w:b/>
                <w:i/>
              </w:rPr>
              <w:lastRenderedPageBreak/>
              <w:t>Речь</w:t>
            </w:r>
            <w:r>
              <w:rPr>
                <w:rFonts w:eastAsia="Times New Roman"/>
                <w:b/>
                <w:i/>
              </w:rPr>
              <w:t xml:space="preserve"> </w:t>
            </w:r>
            <w:r>
              <w:rPr>
                <w:b/>
                <w:i/>
              </w:rPr>
              <w:t>устная и пис</w:t>
            </w:r>
            <w:r>
              <w:rPr>
                <w:rFonts w:eastAsia="MS Mincho;ＭＳ 明朝"/>
                <w:b/>
                <w:i/>
              </w:rPr>
              <w:t>ьменная</w:t>
            </w:r>
          </w:p>
          <w:p w:rsidR="007A6A16" w:rsidRDefault="00CF5776">
            <w:pPr>
              <w:pStyle w:val="a0"/>
              <w:jc w:val="center"/>
            </w:pPr>
            <w:r>
              <w:rPr>
                <w:rFonts w:eastAsia="MS Mincho;ＭＳ 明朝"/>
                <w:b/>
                <w:i/>
              </w:rPr>
              <w:t>5</w:t>
            </w:r>
            <w:r>
              <w:rPr>
                <w:rFonts w:eastAsia="Times New Roman"/>
                <w:b/>
                <w:i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  <w:p w:rsidR="007A6A16" w:rsidRDefault="007A6A16">
            <w:pPr>
              <w:pStyle w:val="a0"/>
              <w:jc w:val="center"/>
            </w:pPr>
          </w:p>
          <w:p w:rsidR="007A6A16" w:rsidRDefault="00CF5776">
            <w:pPr>
              <w:pStyle w:val="a0"/>
              <w:tabs>
                <w:tab w:val="left" w:pos="220"/>
                <w:tab w:val="left" w:pos="1040"/>
              </w:tabs>
            </w:pPr>
            <w:r>
              <w:rPr>
                <w:rFonts w:eastAsia="MS Mincho;ＭＳ 明朝"/>
                <w:b/>
              </w:rPr>
              <w:t>1.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MS Mincho;ＭＳ 明朝"/>
              </w:rPr>
              <w:t>Устная</w:t>
            </w:r>
            <w:r>
              <w:rPr>
                <w:rFonts w:eastAsia="Times New Roman"/>
              </w:rPr>
              <w:t xml:space="preserve"> </w:t>
            </w:r>
            <w:r>
              <w:t>и письменная речь, оформление гр</w:t>
            </w:r>
            <w:r>
              <w:rPr>
                <w:rFonts w:eastAsia="MS Mincho;ＭＳ 明朝"/>
              </w:rPr>
              <w:t>аниц</w:t>
            </w:r>
            <w:r>
              <w:rPr>
                <w:rFonts w:eastAsia="Times New Roman"/>
              </w:rPr>
              <w:t xml:space="preserve"> </w:t>
            </w:r>
            <w:r>
              <w:t xml:space="preserve">предложения </w:t>
            </w:r>
          </w:p>
          <w:p w:rsidR="007A6A16" w:rsidRDefault="007A6A16">
            <w:pPr>
              <w:pStyle w:val="a0"/>
              <w:tabs>
                <w:tab w:val="left" w:pos="220"/>
                <w:tab w:val="left" w:pos="1040"/>
              </w:tabs>
            </w:pPr>
          </w:p>
          <w:p w:rsidR="007A6A16" w:rsidRDefault="00CF5776">
            <w:pPr>
              <w:pStyle w:val="a0"/>
              <w:tabs>
                <w:tab w:val="left" w:pos="1710"/>
              </w:tabs>
            </w:pPr>
            <w:r>
              <w:rPr>
                <w:rFonts w:eastAsia="MS Mincho;ＭＳ 明朝"/>
                <w:b/>
              </w:rPr>
              <w:t>2.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MS Mincho;ＭＳ 明朝"/>
              </w:rPr>
              <w:t>Выразительность</w:t>
            </w:r>
            <w:r>
              <w:rPr>
                <w:rFonts w:eastAsia="Times New Roman"/>
              </w:rPr>
              <w:t xml:space="preserve"> </w:t>
            </w:r>
            <w:r>
              <w:t>устной и письменной речи</w:t>
            </w:r>
            <w:r>
              <w:rPr>
                <w:rFonts w:eastAsia="Times New Roman"/>
                <w:b/>
              </w:rPr>
              <w:t xml:space="preserve"> </w:t>
            </w:r>
          </w:p>
          <w:p w:rsidR="007A6A16" w:rsidRDefault="007A6A16">
            <w:pPr>
              <w:pStyle w:val="a0"/>
              <w:tabs>
                <w:tab w:val="left" w:pos="1710"/>
              </w:tabs>
            </w:pPr>
          </w:p>
          <w:p w:rsidR="007A6A16" w:rsidRDefault="00CF5776">
            <w:pPr>
              <w:pStyle w:val="a0"/>
              <w:tabs>
                <w:tab w:val="left" w:pos="1710"/>
              </w:tabs>
            </w:pPr>
            <w:r>
              <w:rPr>
                <w:b/>
              </w:rPr>
              <w:t xml:space="preserve">3. </w:t>
            </w:r>
            <w:r>
              <w:rPr>
                <w:rFonts w:eastAsia="MS Mincho;ＭＳ 明朝"/>
              </w:rPr>
              <w:t>Раздельное</w:t>
            </w:r>
            <w:r>
              <w:rPr>
                <w:rFonts w:eastAsia="Times New Roman"/>
              </w:rPr>
              <w:t xml:space="preserve"> </w:t>
            </w:r>
            <w:r>
              <w:t>напис</w:t>
            </w:r>
            <w:r>
              <w:rPr>
                <w:rFonts w:eastAsia="MS Mincho;ＭＳ 明朝"/>
              </w:rPr>
              <w:t>ание</w:t>
            </w:r>
            <w:r>
              <w:rPr>
                <w:rFonts w:eastAsia="Times New Roman"/>
              </w:rPr>
              <w:t xml:space="preserve"> </w:t>
            </w:r>
            <w:r>
              <w:t>слов в предложении. Зап</w:t>
            </w:r>
            <w:r>
              <w:rPr>
                <w:rFonts w:eastAsia="MS Mincho;ＭＳ 明朝"/>
              </w:rPr>
              <w:t>ятая</w:t>
            </w:r>
            <w:r>
              <w:rPr>
                <w:rFonts w:eastAsia="Times New Roman"/>
              </w:rPr>
              <w:t xml:space="preserve"> </w:t>
            </w:r>
            <w:r>
              <w:t>при пер</w:t>
            </w:r>
            <w:r>
              <w:rPr>
                <w:rFonts w:eastAsia="MS Mincho;ＭＳ 明朝"/>
              </w:rPr>
              <w:t>ечислении</w:t>
            </w:r>
          </w:p>
          <w:p w:rsidR="007A6A16" w:rsidRDefault="00CF5776">
            <w:pPr>
              <w:pStyle w:val="a0"/>
              <w:tabs>
                <w:tab w:val="left" w:pos="1710"/>
              </w:tabs>
            </w:pPr>
            <w:r>
              <w:rPr>
                <w:rFonts w:eastAsia="Times New Roman"/>
              </w:rPr>
              <w:t xml:space="preserve"> </w:t>
            </w:r>
          </w:p>
          <w:p w:rsidR="007A6A16" w:rsidRDefault="007A6A16">
            <w:pPr>
              <w:pStyle w:val="a0"/>
              <w:tabs>
                <w:tab w:val="left" w:pos="1710"/>
              </w:tabs>
            </w:pPr>
          </w:p>
          <w:p w:rsidR="007A6A16" w:rsidRDefault="00CF5776">
            <w:pPr>
              <w:pStyle w:val="a0"/>
              <w:tabs>
                <w:tab w:val="left" w:pos="1710"/>
              </w:tabs>
            </w:pPr>
            <w:r>
              <w:rPr>
                <w:rFonts w:eastAsia="MS Mincho;ＭＳ 明朝"/>
                <w:b/>
              </w:rPr>
              <w:t>4.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MS Mincho;ＭＳ 明朝"/>
              </w:rPr>
              <w:t>Разграничение</w:t>
            </w:r>
            <w:r>
              <w:rPr>
                <w:rFonts w:eastAsia="Times New Roman"/>
              </w:rPr>
              <w:t xml:space="preserve"> </w:t>
            </w:r>
            <w:r>
              <w:t>пр</w:t>
            </w:r>
            <w:r>
              <w:rPr>
                <w:rFonts w:eastAsia="MS Mincho;ＭＳ 明朝"/>
              </w:rPr>
              <w:t>иставок</w:t>
            </w:r>
            <w:r>
              <w:rPr>
                <w:rFonts w:eastAsia="Times New Roman"/>
              </w:rPr>
              <w:t xml:space="preserve"> </w:t>
            </w:r>
            <w:r>
              <w:t xml:space="preserve">и предлогов (без терминов) </w:t>
            </w:r>
          </w:p>
          <w:p w:rsidR="007A6A16" w:rsidRDefault="007A6A16">
            <w:pPr>
              <w:pStyle w:val="a0"/>
              <w:tabs>
                <w:tab w:val="left" w:pos="1710"/>
              </w:tabs>
            </w:pPr>
          </w:p>
          <w:p w:rsidR="007A6A16" w:rsidRDefault="00CF5776">
            <w:pPr>
              <w:pStyle w:val="a0"/>
              <w:tabs>
                <w:tab w:val="left" w:pos="1710"/>
              </w:tabs>
            </w:pPr>
            <w:r>
              <w:rPr>
                <w:rFonts w:eastAsia="MS Mincho;ＭＳ 明朝"/>
                <w:b/>
                <w:i/>
              </w:rPr>
              <w:t>5.</w:t>
            </w:r>
            <w:r>
              <w:rPr>
                <w:rFonts w:eastAsia="Times New Roman"/>
                <w:b/>
                <w:i/>
              </w:rPr>
              <w:t xml:space="preserve"> </w:t>
            </w:r>
            <w:r>
              <w:rPr>
                <w:rFonts w:eastAsia="MS Mincho;ＭＳ 明朝"/>
                <w:i/>
              </w:rPr>
              <w:t>Закрепление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умения о</w:t>
            </w:r>
            <w:r>
              <w:rPr>
                <w:rFonts w:eastAsia="MS Mincho;ＭＳ 明朝"/>
                <w:i/>
              </w:rPr>
              <w:t>пределять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границы слов и предложений, оформлять их при письме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t>Находить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границы пре</w:t>
            </w:r>
            <w:r>
              <w:rPr>
                <w:rFonts w:eastAsia="MS Mincho;ＭＳ 明朝"/>
                <w:bCs/>
              </w:rPr>
              <w:t>дложений.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Строить пре</w:t>
            </w:r>
            <w:r>
              <w:rPr>
                <w:rFonts w:eastAsia="MS Mincho;ＭＳ 明朝"/>
                <w:bCs/>
              </w:rPr>
              <w:t>дложения,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правильно и</w:t>
            </w:r>
            <w:r>
              <w:rPr>
                <w:rFonts w:eastAsia="MS Mincho;ＭＳ 明朝"/>
                <w:bCs/>
              </w:rPr>
              <w:t>нтонировать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их в устной речи и оформлять  в письменной; читать предложения, орие</w:t>
            </w:r>
            <w:r>
              <w:rPr>
                <w:bCs/>
              </w:rPr>
              <w:t>нт</w:t>
            </w:r>
            <w:r>
              <w:rPr>
                <w:rFonts w:eastAsia="MS Mincho;ＭＳ 明朝"/>
                <w:bCs/>
              </w:rPr>
              <w:t>ируясь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 знаки препин</w:t>
            </w:r>
            <w:r>
              <w:rPr>
                <w:rFonts w:eastAsia="MS Mincho;ＭＳ 明朝"/>
                <w:bCs/>
              </w:rPr>
              <w:t>ания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конце предлож</w:t>
            </w:r>
            <w:r>
              <w:rPr>
                <w:rFonts w:eastAsia="MS Mincho;ＭＳ 明朝"/>
                <w:bCs/>
              </w:rPr>
              <w:t>ений,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наблюдать за зн</w:t>
            </w:r>
            <w:r>
              <w:rPr>
                <w:rFonts w:eastAsia="MS Mincho;ＭＳ 明朝"/>
                <w:bCs/>
              </w:rPr>
              <w:t>аками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препинания внутри предложений. Опред</w:t>
            </w:r>
            <w:r>
              <w:rPr>
                <w:rFonts w:eastAsia="MS Mincho;ＭＳ 明朝"/>
                <w:bCs/>
              </w:rPr>
              <w:t>елять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количество слов в предложении, узнавать слова-помощники и  п</w:t>
            </w:r>
            <w:r>
              <w:rPr>
                <w:rFonts w:eastAsia="MS Mincho;ＭＳ 明朝"/>
                <w:bCs/>
              </w:rPr>
              <w:t>исать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предложения под диктовку по введённой технологии, применять орфографические </w:t>
            </w:r>
            <w:r>
              <w:rPr>
                <w:bCs/>
              </w:rPr>
              <w:t>прав</w:t>
            </w:r>
            <w:r>
              <w:rPr>
                <w:rFonts w:eastAsia="MS Mincho;ＭＳ 明朝"/>
                <w:bCs/>
              </w:rPr>
              <w:t>ила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(написания большой буквы, предлогов, уда</w:t>
            </w:r>
            <w:r>
              <w:rPr>
                <w:rFonts w:eastAsia="MS Mincho;ＭＳ 明朝"/>
                <w:bCs/>
              </w:rPr>
              <w:t>рных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сочетаний жи-ши, ча-ща, чу-щу). Группр</w:t>
            </w:r>
            <w:r>
              <w:rPr>
                <w:rFonts w:eastAsia="MS Mincho;ＭＳ 明朝"/>
                <w:bCs/>
              </w:rPr>
              <w:t>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слова по знач</w:t>
            </w:r>
            <w:r>
              <w:rPr>
                <w:rFonts w:eastAsia="MS Mincho;ＭＳ 明朝"/>
                <w:bCs/>
              </w:rPr>
              <w:t>ению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вопросу (закре</w:t>
            </w:r>
            <w:r>
              <w:rPr>
                <w:rFonts w:eastAsia="MS Mincho;ＭＳ 明朝"/>
                <w:bCs/>
              </w:rPr>
              <w:t>пление).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Понимать соде</w:t>
            </w:r>
            <w:r>
              <w:rPr>
                <w:rFonts w:eastAsia="MS Mincho;ＭＳ 明朝"/>
                <w:bCs/>
              </w:rPr>
              <w:t>ржание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текста, выбирать более точный заголовок из предложенных.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lastRenderedPageBreak/>
              <w:t>- Познавательный интерес к предмету. Ос</w:t>
            </w:r>
            <w:r>
              <w:rPr>
                <w:bCs/>
              </w:rPr>
              <w:t>ознание себя носителем языка; ж</w:t>
            </w:r>
            <w:r>
              <w:rPr>
                <w:rFonts w:eastAsia="MS Mincho;ＭＳ 明朝"/>
                <w:bCs/>
              </w:rPr>
              <w:t>елание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умело пользоваться  устной и письменной формами речи. 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Осознавать учебную задачу, прин</w:t>
            </w:r>
            <w:r>
              <w:rPr>
                <w:rFonts w:eastAsia="MS Mincho;ＭＳ 明朝"/>
                <w:bCs/>
              </w:rPr>
              <w:t>имать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её, планировать и выполнять н</w:t>
            </w:r>
            <w:r>
              <w:rPr>
                <w:rFonts w:eastAsia="MS Mincho;ＭＳ 明朝"/>
                <w:bCs/>
              </w:rPr>
              <w:t>еобходимые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действия для её решения, учитывать при этом выделенные уч</w:t>
            </w:r>
            <w:r>
              <w:rPr>
                <w:rFonts w:eastAsia="MS Mincho;ＭＳ 明朝"/>
                <w:bCs/>
              </w:rPr>
              <w:t>ителем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ориентиры. Оцени</w:t>
            </w:r>
            <w:r>
              <w:rPr>
                <w:bCs/>
              </w:rPr>
              <w:t>вать правил</w:t>
            </w:r>
            <w:r>
              <w:rPr>
                <w:rFonts w:eastAsia="MS Mincho;ＭＳ 明朝"/>
                <w:bCs/>
              </w:rPr>
              <w:t>ьность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выполнения учебных действий, адекватно воспринимать оценку уч</w:t>
            </w:r>
            <w:r>
              <w:rPr>
                <w:rFonts w:eastAsia="MS Mincho;ＭＳ 明朝"/>
                <w:bCs/>
              </w:rPr>
              <w:t>ителя.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Понимать информацию, предста</w:t>
            </w:r>
            <w:r>
              <w:rPr>
                <w:rFonts w:eastAsia="MS Mincho;ＭＳ 明朝"/>
                <w:bCs/>
              </w:rPr>
              <w:t>вленную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различной форме, соотн</w:t>
            </w:r>
            <w:r>
              <w:rPr>
                <w:rFonts w:eastAsia="MS Mincho;ＭＳ 明朝"/>
                <w:bCs/>
              </w:rPr>
              <w:t>осить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её, выражать в словесной форме. Читать информацию учебника, вычл</w:t>
            </w:r>
            <w:r>
              <w:rPr>
                <w:rFonts w:eastAsia="MS Mincho;ＭＳ 明朝"/>
                <w:bCs/>
              </w:rPr>
              <w:t>енять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новые сведения, </w:t>
            </w:r>
            <w:r>
              <w:rPr>
                <w:bCs/>
              </w:rPr>
              <w:lastRenderedPageBreak/>
              <w:t>использоват</w:t>
            </w:r>
            <w:r>
              <w:rPr>
                <w:bCs/>
              </w:rPr>
              <w:t>ь их при решении практических задач. Осознавать учебные затруднения, ст</w:t>
            </w:r>
            <w:r>
              <w:rPr>
                <w:rFonts w:eastAsia="MS Mincho;ＭＳ 明朝"/>
                <w:bCs/>
              </w:rPr>
              <w:t>араться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преодолевать их. (</w:t>
            </w:r>
            <w:r>
              <w:rPr>
                <w:rFonts w:eastAsia="MS Mincho;ＭＳ 明朝"/>
                <w:b/>
                <w:bCs/>
              </w:rPr>
              <w:t>П-1)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А</w:t>
            </w:r>
            <w:r>
              <w:rPr>
                <w:rFonts w:eastAsia="MS Mincho;ＭＳ 明朝"/>
                <w:bCs/>
              </w:rPr>
              <w:t>нализировать,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сравнивать, моделировать, делать умозаключения, выводы. (</w:t>
            </w:r>
            <w:r>
              <w:rPr>
                <w:rFonts w:eastAsia="MS Mincho;ＭＳ 明朝"/>
                <w:b/>
                <w:bCs/>
              </w:rPr>
              <w:t>П-2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Рассказывать и слушать собеседника, участвовать в диалоге; распределять ро</w:t>
            </w:r>
            <w:r>
              <w:rPr>
                <w:bCs/>
              </w:rPr>
              <w:t>ли и выполнять совместную де</w:t>
            </w:r>
            <w:r>
              <w:rPr>
                <w:rFonts w:eastAsia="MS Mincho;ＭＳ 明朝"/>
                <w:bCs/>
              </w:rPr>
              <w:t>ятельность;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проявлять доброжелател</w:t>
            </w:r>
            <w:r>
              <w:rPr>
                <w:rFonts w:eastAsia="MS Mincho;ＭＳ 明朝"/>
                <w:bCs/>
              </w:rPr>
              <w:t>ьное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отношение к одноклассникам. (</w:t>
            </w:r>
            <w:r>
              <w:rPr>
                <w:rFonts w:eastAsia="MS Mincho;ＭＳ 明朝"/>
                <w:b/>
                <w:bCs/>
              </w:rPr>
              <w:t>К.</w:t>
            </w:r>
            <w:r>
              <w:rPr>
                <w:rFonts w:eastAsia="MS Mincho;ＭＳ 明朝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речевые ситуации, изображенные на р</w:t>
            </w:r>
            <w:r>
              <w:rPr>
                <w:rFonts w:eastAsia="MS Mincho;ＭＳ 明朝"/>
                <w:bCs/>
              </w:rPr>
              <w:t>исунках,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разграничивают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их с точки зрения использ</w:t>
            </w:r>
            <w:r>
              <w:rPr>
                <w:rFonts w:eastAsia="MS Mincho;ＭＳ 明朝"/>
                <w:bCs/>
              </w:rPr>
              <w:t>ования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разновидностей речи. </w:t>
            </w:r>
            <w:r>
              <w:rPr>
                <w:rFonts w:eastAsia="MS Mincho;ＭＳ 明朝"/>
                <w:b/>
                <w:bCs/>
              </w:rPr>
              <w:t>Читают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выявляя новые сведения. </w:t>
            </w:r>
            <w:r>
              <w:rPr>
                <w:rFonts w:eastAsia="MS Mincho;ＭＳ 明朝"/>
                <w:b/>
                <w:bCs/>
              </w:rPr>
              <w:t>Определяют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границы предложений при зр</w:t>
            </w:r>
            <w:r>
              <w:rPr>
                <w:rFonts w:eastAsia="MS Mincho;ＭＳ 明朝"/>
                <w:bCs/>
              </w:rPr>
              <w:t>ительном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восприятии текста, </w:t>
            </w:r>
            <w:r>
              <w:rPr>
                <w:rFonts w:eastAsia="MS Mincho;ＭＳ 明朝"/>
                <w:b/>
                <w:bCs/>
              </w:rPr>
              <w:t>передают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их с помощью языковых средств в устной речи и при письме. </w:t>
            </w:r>
            <w:r>
              <w:rPr>
                <w:rFonts w:eastAsia="MS Mincho;ＭＳ 明朝"/>
                <w:b/>
                <w:bCs/>
              </w:rPr>
              <w:t>Соотносят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текст и его модельную запись, </w:t>
            </w:r>
            <w:r>
              <w:rPr>
                <w:rFonts w:eastAsia="MS Mincho;ＭＳ 明朝"/>
                <w:b/>
                <w:bCs/>
              </w:rPr>
              <w:t>схематически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записывают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текст, восприн</w:t>
            </w:r>
            <w:r>
              <w:rPr>
                <w:rFonts w:eastAsia="MS Mincho;ＭＳ 明朝"/>
                <w:bCs/>
              </w:rPr>
              <w:t>имаемый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на слух. </w:t>
            </w:r>
            <w:r>
              <w:rPr>
                <w:rFonts w:eastAsia="MS Mincho;ＭＳ 明朝"/>
                <w:b/>
                <w:bCs/>
              </w:rPr>
              <w:t>Создают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на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основе рисунков сл</w:t>
            </w:r>
            <w:r>
              <w:rPr>
                <w:bCs/>
              </w:rPr>
              <w:t xml:space="preserve">овесную картину, </w:t>
            </w:r>
            <w:r>
              <w:rPr>
                <w:rFonts w:eastAsia="MS Mincho;ＭＳ 明朝"/>
                <w:b/>
                <w:bCs/>
              </w:rPr>
              <w:t>разыгрывают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ситуацию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используя средства выразительности ус</w:t>
            </w:r>
            <w:r>
              <w:rPr>
                <w:rFonts w:eastAsia="MS Mincho;ＭＳ 明朝"/>
                <w:bCs/>
              </w:rPr>
              <w:t>тной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речи. </w:t>
            </w:r>
            <w:r>
              <w:rPr>
                <w:rFonts w:eastAsia="MS Mincho;ＭＳ 明朝"/>
                <w:b/>
                <w:bCs/>
              </w:rPr>
              <w:t>Списывают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пишут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под диктовку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lastRenderedPageBreak/>
              <w:t>выпо</w:t>
            </w:r>
            <w:r>
              <w:rPr>
                <w:rFonts w:eastAsia="MS Mincho;ＭＳ 明朝"/>
                <w:bCs/>
              </w:rPr>
              <w:t>лняя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необходимый алгоритм действия.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/>
                <w:bCs/>
              </w:rPr>
              <w:t>Сравнивают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слова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 одинаково звучащими приста</w:t>
            </w:r>
            <w:r>
              <w:rPr>
                <w:rFonts w:eastAsia="MS Mincho;ＭＳ 明朝"/>
                <w:bCs/>
              </w:rPr>
              <w:t>вками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 предлогами, по опорной схеме </w:t>
            </w:r>
            <w:r>
              <w:rPr>
                <w:rFonts w:eastAsia="MS Mincho;ＭＳ 明朝"/>
                <w:b/>
                <w:bCs/>
              </w:rPr>
              <w:t>формулируют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спо</w:t>
            </w:r>
            <w:r>
              <w:rPr>
                <w:bCs/>
              </w:rPr>
              <w:t xml:space="preserve">соб их разграничения и </w:t>
            </w:r>
            <w:r>
              <w:rPr>
                <w:rFonts w:eastAsia="MS Mincho;ＭＳ 明朝"/>
                <w:b/>
                <w:bCs/>
              </w:rPr>
              <w:t>применяют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его </w:t>
            </w:r>
            <w:r>
              <w:rPr>
                <w:rFonts w:eastAsia="MS Mincho;ＭＳ 明朝"/>
                <w:bCs/>
              </w:rPr>
              <w:t>при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пис</w:t>
            </w:r>
            <w:r>
              <w:rPr>
                <w:rFonts w:eastAsia="MS Mincho;ＭＳ 明朝"/>
                <w:bCs/>
              </w:rPr>
              <w:t>ьме.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rFonts w:eastAsia="MS Mincho;ＭＳ 明朝"/>
                <w:b/>
                <w:bCs/>
              </w:rPr>
              <w:t>Фонетика.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Графика. Орфография (25 ч.: 23/2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р.</w:t>
            </w:r>
            <w:r>
              <w:rPr>
                <w:rFonts w:eastAsia="MS Mincho;ＭＳ 明朝"/>
                <w:b/>
                <w:bCs/>
              </w:rPr>
              <w:t>)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jc w:val="both"/>
            </w:pPr>
            <w:r>
              <w:rPr>
                <w:rFonts w:eastAsia="MS Mincho;ＭＳ 明朝"/>
                <w:b/>
                <w:bCs/>
                <w:i/>
              </w:rPr>
              <w:t>Звуки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русского языка </w:t>
            </w:r>
          </w:p>
          <w:p w:rsidR="007A6A16" w:rsidRDefault="00CF5776">
            <w:pPr>
              <w:pStyle w:val="afd"/>
              <w:jc w:val="both"/>
            </w:pPr>
            <w:r>
              <w:rPr>
                <w:b/>
                <w:bCs/>
                <w:i/>
              </w:rPr>
              <w:t>(5 ч.: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4/1 р.)</w:t>
            </w:r>
          </w:p>
          <w:p w:rsidR="007A6A16" w:rsidRDefault="007A6A16">
            <w:pPr>
              <w:pStyle w:val="afd"/>
              <w:jc w:val="both"/>
            </w:pPr>
          </w:p>
          <w:p w:rsidR="007A6A16" w:rsidRDefault="00CF5776">
            <w:pPr>
              <w:pStyle w:val="a1"/>
              <w:spacing w:after="0"/>
            </w:pP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Звуки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речи. Новый сп</w:t>
            </w:r>
            <w:r>
              <w:rPr>
                <w:rFonts w:eastAsia="MS Mincho;ＭＳ 明朝"/>
                <w:bCs/>
              </w:rPr>
              <w:t>особ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их обозначения</w:t>
            </w:r>
            <w:r>
              <w:t xml:space="preserve"> </w:t>
            </w:r>
          </w:p>
          <w:p w:rsidR="007A6A16" w:rsidRDefault="007A6A16">
            <w:pPr>
              <w:pStyle w:val="a1"/>
              <w:spacing w:after="0"/>
            </w:pPr>
          </w:p>
          <w:p w:rsidR="007A6A16" w:rsidRDefault="00CF5776">
            <w:pPr>
              <w:pStyle w:val="a1"/>
              <w:spacing w:after="0"/>
            </w:pPr>
            <w:r>
              <w:rPr>
                <w:rFonts w:eastAsia="MS Mincho;ＭＳ 明朝"/>
                <w:b/>
                <w:bCs/>
              </w:rPr>
              <w:t>2.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Согласные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парные и н</w:t>
            </w:r>
            <w:r>
              <w:rPr>
                <w:rFonts w:eastAsia="MS Mincho;ＭＳ 明朝"/>
                <w:bCs/>
              </w:rPr>
              <w:t>епарные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 твёрд</w:t>
            </w:r>
            <w:r>
              <w:rPr>
                <w:rFonts w:eastAsia="MS Mincho;ＭＳ 明朝"/>
                <w:bCs/>
              </w:rPr>
              <w:t>ости-мягкости,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глух</w:t>
            </w:r>
            <w:r>
              <w:rPr>
                <w:rFonts w:eastAsia="MS Mincho;ＭＳ 明朝"/>
                <w:bCs/>
              </w:rPr>
              <w:t>ости-звонкости</w:t>
            </w:r>
            <w:r>
              <w:t xml:space="preserve"> </w:t>
            </w:r>
          </w:p>
          <w:p w:rsidR="007A6A16" w:rsidRDefault="007A6A16">
            <w:pPr>
              <w:pStyle w:val="a1"/>
              <w:spacing w:after="0"/>
            </w:pPr>
          </w:p>
          <w:p w:rsidR="007A6A16" w:rsidRDefault="00CF5776">
            <w:pPr>
              <w:pStyle w:val="afd"/>
            </w:pPr>
            <w:r>
              <w:rPr>
                <w:b/>
              </w:rPr>
              <w:t xml:space="preserve">3. </w:t>
            </w:r>
            <w:r>
              <w:t>Освоение нового способа обозначения звукового состава слов</w:t>
            </w:r>
          </w:p>
          <w:p w:rsidR="007A6A16" w:rsidRDefault="00CF5776">
            <w:pPr>
              <w:pStyle w:val="a1"/>
              <w:spacing w:after="0"/>
            </w:pPr>
            <w:r>
              <w:rPr>
                <w:rFonts w:eastAsia="MS Mincho;ＭＳ 明朝"/>
                <w:b/>
                <w:bCs/>
              </w:rPr>
              <w:t>4.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Звуковой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анализ слов </w:t>
            </w:r>
          </w:p>
          <w:p w:rsidR="007A6A16" w:rsidRDefault="007A6A16">
            <w:pPr>
              <w:pStyle w:val="a1"/>
              <w:spacing w:after="0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  <w:i/>
              </w:rPr>
              <w:t>5.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MS Mincho;ＭＳ 明朝"/>
                <w:bCs/>
                <w:i/>
              </w:rPr>
              <w:t>Упражнение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в зап</w:t>
            </w:r>
            <w:r>
              <w:rPr>
                <w:rFonts w:eastAsia="MS Mincho;ＭＳ 明朝"/>
                <w:bCs/>
                <w:i/>
              </w:rPr>
              <w:t>иси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под диктовку, в с</w:t>
            </w:r>
            <w:r>
              <w:rPr>
                <w:rFonts w:eastAsia="MS Mincho;ＭＳ 明朝"/>
                <w:bCs/>
                <w:i/>
              </w:rPr>
              <w:t>оотнесении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звуков и букв</w:t>
            </w:r>
          </w:p>
          <w:p w:rsidR="007A6A16" w:rsidRDefault="007A6A16">
            <w:pPr>
              <w:pStyle w:val="afd"/>
              <w:jc w:val="both"/>
            </w:pP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lastRenderedPageBreak/>
              <w:t>Разграничивать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понятия «звук» и «буква». Разл</w:t>
            </w:r>
            <w:r>
              <w:rPr>
                <w:rFonts w:eastAsia="MS Mincho;ＭＳ 明朝"/>
                <w:bCs/>
              </w:rPr>
              <w:t>ичать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звуки гласные и с</w:t>
            </w:r>
            <w:r>
              <w:rPr>
                <w:rFonts w:eastAsia="MS Mincho;ＭＳ 明朝"/>
                <w:bCs/>
              </w:rPr>
              <w:t>огласные;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гласные уда</w:t>
            </w:r>
            <w:r>
              <w:rPr>
                <w:rFonts w:eastAsia="MS Mincho;ＭＳ 明朝"/>
                <w:bCs/>
              </w:rPr>
              <w:t>рные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 безударные; </w:t>
            </w:r>
            <w:r>
              <w:rPr>
                <w:bCs/>
              </w:rPr>
              <w:lastRenderedPageBreak/>
              <w:t>с</w:t>
            </w:r>
            <w:r>
              <w:rPr>
                <w:rFonts w:eastAsia="MS Mincho;ＭＳ 明朝"/>
                <w:bCs/>
              </w:rPr>
              <w:t>огласные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твёрдые и мя</w:t>
            </w:r>
            <w:r>
              <w:rPr>
                <w:rFonts w:eastAsia="MS Mincho;ＭＳ 明朝"/>
                <w:bCs/>
              </w:rPr>
              <w:t>гкие,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звонкие и глухие; вычленять отдельные звуки в словах и сл</w:t>
            </w:r>
            <w:r>
              <w:rPr>
                <w:rFonts w:eastAsia="MS Mincho;ＭＳ 明朝"/>
                <w:bCs/>
              </w:rPr>
              <w:t>ышать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всю последов</w:t>
            </w:r>
            <w:r>
              <w:rPr>
                <w:rFonts w:eastAsia="MS Mincho;ＭＳ 明朝"/>
                <w:bCs/>
              </w:rPr>
              <w:t>ательность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звуков слова. Понимать записи, сд</w:t>
            </w:r>
            <w:r>
              <w:rPr>
                <w:rFonts w:eastAsia="MS Mincho;ＭＳ 明朝"/>
                <w:bCs/>
              </w:rPr>
              <w:t>еланные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условными зна</w:t>
            </w:r>
            <w:r>
              <w:rPr>
                <w:rFonts w:eastAsia="MS Mincho;ＭＳ 明朝"/>
                <w:bCs/>
              </w:rPr>
              <w:t>чками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звуков (транскри</w:t>
            </w:r>
            <w:r>
              <w:rPr>
                <w:rFonts w:eastAsia="MS Mincho;ＭＳ 明朝"/>
                <w:bCs/>
              </w:rPr>
              <w:t>пцию),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делать такие зап</w:t>
            </w:r>
            <w:r>
              <w:rPr>
                <w:rFonts w:eastAsia="MS Mincho;ＭＳ 明朝"/>
                <w:bCs/>
              </w:rPr>
              <w:t>иси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в отдельных простых случаях, читать звуковые записи слов и оформлять их («расшифровывать и зашифровывать» слова).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lastRenderedPageBreak/>
              <w:t>- Учебно-познавательный интерес (к из</w:t>
            </w:r>
            <w:r>
              <w:rPr>
                <w:rFonts w:eastAsia="MS Mincho;ＭＳ 明朝"/>
                <w:bCs/>
              </w:rPr>
              <w:t>учению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русского языка, к наблюдению за его устро</w:t>
            </w:r>
            <w:r>
              <w:rPr>
                <w:rFonts w:eastAsia="MS Mincho;ＭＳ 明朝"/>
                <w:bCs/>
              </w:rPr>
              <w:t>йством),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желание изучать </w:t>
            </w:r>
            <w:r>
              <w:rPr>
                <w:bCs/>
              </w:rPr>
              <w:lastRenderedPageBreak/>
              <w:t>предмет «Русский язык», положит</w:t>
            </w:r>
            <w:r>
              <w:rPr>
                <w:bCs/>
              </w:rPr>
              <w:t>ельное о</w:t>
            </w:r>
            <w:r>
              <w:rPr>
                <w:rFonts w:eastAsia="MS Mincho;ＭＳ 明朝"/>
                <w:bCs/>
              </w:rPr>
              <w:t>тношение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к учению. 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Принимать и сохранять учебную задачу, в</w:t>
            </w:r>
            <w:r>
              <w:rPr>
                <w:rFonts w:eastAsia="MS Mincho;ＭＳ 明朝"/>
                <w:bCs/>
              </w:rPr>
              <w:t>ыполнять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последовательность действий для её решения; выполнять действия в материализ</w:t>
            </w:r>
            <w:r>
              <w:rPr>
                <w:rFonts w:eastAsia="MS Mincho;ＭＳ 明朝"/>
                <w:bCs/>
              </w:rPr>
              <w:t>ованной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гро</w:t>
            </w:r>
            <w:r>
              <w:rPr>
                <w:rFonts w:eastAsia="MS Mincho;ＭＳ 明朝"/>
                <w:bCs/>
              </w:rPr>
              <w:t>мкоречевой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форме. Осуществлять контроль за выполнением действий и их р</w:t>
            </w:r>
            <w:r>
              <w:rPr>
                <w:rFonts w:eastAsia="MS Mincho;ＭＳ 明朝"/>
                <w:bCs/>
              </w:rPr>
              <w:t>езультатом;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оценив</w:t>
            </w:r>
            <w:r>
              <w:rPr>
                <w:bCs/>
              </w:rPr>
              <w:t>ать правильность выполн</w:t>
            </w:r>
            <w:r>
              <w:rPr>
                <w:rFonts w:eastAsia="MS Mincho;ＭＳ 明朝"/>
                <w:bCs/>
              </w:rPr>
              <w:t>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различных учебных де</w:t>
            </w:r>
            <w:r>
              <w:rPr>
                <w:rFonts w:eastAsia="MS Mincho;ＭＳ 明朝"/>
                <w:bCs/>
              </w:rPr>
              <w:t>йствий.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t>- Находить необходимую информацию в уче</w:t>
            </w:r>
            <w:r>
              <w:rPr>
                <w:rFonts w:eastAsia="MS Mincho;ＭＳ 明朝"/>
                <w:bCs/>
              </w:rPr>
              <w:t>бнике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практически использовать её, прим</w:t>
            </w:r>
            <w:r>
              <w:rPr>
                <w:rFonts w:eastAsia="MS Mincho;ＭＳ 明朝"/>
                <w:bCs/>
              </w:rPr>
              <w:t>енять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разные способы фиксации и</w:t>
            </w:r>
            <w:r>
              <w:rPr>
                <w:rFonts w:eastAsia="MS Mincho;ＭＳ 明朝"/>
                <w:bCs/>
              </w:rPr>
              <w:t>нформации;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понимать информацию, представленную в м</w:t>
            </w:r>
            <w:r>
              <w:rPr>
                <w:rFonts w:eastAsia="MS Mincho;ＭＳ 明朝"/>
                <w:bCs/>
              </w:rPr>
              <w:t>одельном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виде, работать с ней, в</w:t>
            </w:r>
            <w:r>
              <w:rPr>
                <w:bCs/>
              </w:rPr>
              <w:t>носить корре</w:t>
            </w:r>
            <w:r>
              <w:rPr>
                <w:rFonts w:eastAsia="MS Mincho;ＭＳ 明朝"/>
                <w:bCs/>
              </w:rPr>
              <w:t>ктивы.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rFonts w:eastAsia="MS Mincho;ＭＳ 明朝"/>
                <w:b/>
                <w:bCs/>
              </w:rPr>
              <w:t>П-1.)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lastRenderedPageBreak/>
              <w:t>Анализировать,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моделировать, с</w:t>
            </w:r>
            <w:r>
              <w:rPr>
                <w:rFonts w:eastAsia="MS Mincho;ＭＳ 明朝"/>
                <w:bCs/>
              </w:rPr>
              <w:t>опоставлять,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гру</w:t>
            </w:r>
            <w:r>
              <w:rPr>
                <w:rFonts w:eastAsia="MS Mincho;ＭＳ 明朝"/>
                <w:bCs/>
              </w:rPr>
              <w:t>ппировать,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обобщать. (</w:t>
            </w:r>
            <w:r>
              <w:rPr>
                <w:rFonts w:eastAsia="MS Mincho;ＭＳ 明朝"/>
                <w:b/>
                <w:bCs/>
              </w:rPr>
              <w:t>П-2.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t>- Отвечать на вопросы, задавать их; пон</w:t>
            </w:r>
            <w:r>
              <w:rPr>
                <w:rFonts w:eastAsia="MS Mincho;ＭＳ 明朝"/>
                <w:bCs/>
              </w:rPr>
              <w:t>имать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затруднения другого, правильно ре</w:t>
            </w:r>
            <w:r>
              <w:rPr>
                <w:rFonts w:eastAsia="MS Mincho;ＭＳ 明朝"/>
                <w:bCs/>
              </w:rPr>
              <w:t>агировать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 них; строить сообщения, понятные для партнёра; распределять роли</w:t>
            </w:r>
            <w:r>
              <w:rPr>
                <w:bCs/>
              </w:rPr>
              <w:t xml:space="preserve"> в ситуации игры и совместных учебных действий; контролир</w:t>
            </w:r>
            <w:r>
              <w:rPr>
                <w:rFonts w:eastAsia="MS Mincho;ＭＳ 明朝"/>
                <w:bCs/>
              </w:rPr>
              <w:t>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действия партнёра; с</w:t>
            </w:r>
            <w:r>
              <w:rPr>
                <w:rFonts w:eastAsia="MS Mincho;ＭＳ 明朝"/>
                <w:bCs/>
              </w:rPr>
              <w:t>облюдать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правила общения. (</w:t>
            </w:r>
            <w:r>
              <w:rPr>
                <w:rFonts w:eastAsia="MS Mincho;ＭＳ 明朝"/>
                <w:b/>
                <w:bCs/>
              </w:rPr>
              <w:t>К.</w:t>
            </w:r>
            <w:r>
              <w:rPr>
                <w:rFonts w:eastAsia="MS Mincho;ＭＳ 明朝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Выделяют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определённый звук, последов</w:t>
            </w:r>
            <w:r>
              <w:rPr>
                <w:rFonts w:eastAsia="MS Mincho;ＭＳ 明朝"/>
                <w:bCs/>
              </w:rPr>
              <w:t>ательность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звуков, </w:t>
            </w:r>
            <w:r>
              <w:rPr>
                <w:rFonts w:eastAsia="MS Mincho;ＭＳ 明朝"/>
                <w:b/>
                <w:bCs/>
              </w:rPr>
              <w:t>характеризуют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звук по и</w:t>
            </w:r>
            <w:r>
              <w:rPr>
                <w:rFonts w:eastAsia="MS Mincho;ＭＳ 明朝"/>
                <w:bCs/>
              </w:rPr>
              <w:t>звестным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признакам (по </w:t>
            </w:r>
            <w:r>
              <w:rPr>
                <w:bCs/>
              </w:rPr>
              <w:lastRenderedPageBreak/>
              <w:t xml:space="preserve">указанному признаку). </w:t>
            </w:r>
            <w:r>
              <w:rPr>
                <w:rFonts w:eastAsia="MS Mincho;ＭＳ 明朝"/>
                <w:b/>
                <w:bCs/>
              </w:rPr>
              <w:t>Выявляют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слово по х</w:t>
            </w:r>
            <w:r>
              <w:rPr>
                <w:bCs/>
              </w:rPr>
              <w:t>арактеристике его зв</w:t>
            </w:r>
            <w:r>
              <w:rPr>
                <w:rFonts w:eastAsia="MS Mincho;ＭＳ 明朝"/>
                <w:bCs/>
              </w:rPr>
              <w:t>уков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(определённого звука); </w:t>
            </w:r>
            <w:r>
              <w:rPr>
                <w:rFonts w:eastAsia="MS Mincho;ＭＳ 明朝"/>
                <w:b/>
                <w:bCs/>
              </w:rPr>
              <w:t>группируют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слова с учётом характера звукового состава; </w:t>
            </w:r>
            <w:r>
              <w:rPr>
                <w:rFonts w:eastAsia="MS Mincho;ＭＳ 明朝"/>
                <w:b/>
                <w:bCs/>
              </w:rPr>
              <w:t>составляют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звуковые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схемы слов, </w:t>
            </w:r>
            <w:r>
              <w:rPr>
                <w:rFonts w:eastAsia="MS Mincho;ＭＳ 明朝"/>
                <w:b/>
                <w:bCs/>
              </w:rPr>
              <w:t>сравнивают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их.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Осознают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противоречие: звуковые схемы од</w:t>
            </w:r>
            <w:r>
              <w:rPr>
                <w:rFonts w:eastAsia="MS Mincho;ＭＳ 明朝"/>
                <w:bCs/>
              </w:rPr>
              <w:t>инаковые,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 xml:space="preserve">а слова и </w:t>
            </w:r>
            <w:r>
              <w:rPr>
                <w:rFonts w:eastAsia="MS Mincho;ＭＳ 明朝"/>
                <w:bCs/>
              </w:rPr>
              <w:t>звуки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 них разные. </w:t>
            </w:r>
            <w:r>
              <w:rPr>
                <w:rFonts w:eastAsia="MS Mincho;ＭＳ 明朝"/>
                <w:b/>
                <w:bCs/>
              </w:rPr>
              <w:t>Слушают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rFonts w:eastAsia="MS Mincho;ＭＳ 明朝"/>
                <w:b/>
                <w:bCs/>
              </w:rPr>
              <w:t>читают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информац</w:t>
            </w:r>
            <w:r>
              <w:rPr>
                <w:bCs/>
              </w:rPr>
              <w:t>ию для поиска сп</w:t>
            </w:r>
            <w:r>
              <w:rPr>
                <w:rFonts w:eastAsia="MS Mincho;ＭＳ 明朝"/>
                <w:bCs/>
              </w:rPr>
              <w:t>особа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разрешения противоречия; </w:t>
            </w:r>
            <w:r>
              <w:rPr>
                <w:rFonts w:eastAsia="MS Mincho;ＭＳ 明朝"/>
                <w:b/>
                <w:bCs/>
              </w:rPr>
              <w:t>осознают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приобретённую информацию как способ р</w:t>
            </w:r>
            <w:r>
              <w:rPr>
                <w:rFonts w:eastAsia="MS Mincho;ＭＳ 明朝"/>
                <w:bCs/>
              </w:rPr>
              <w:t>ешения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задачи. </w:t>
            </w:r>
            <w:r>
              <w:rPr>
                <w:rFonts w:eastAsia="MS Mincho;ＭＳ 明朝"/>
                <w:b/>
                <w:bCs/>
              </w:rPr>
              <w:t>Применяют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полученные зн</w:t>
            </w:r>
            <w:r>
              <w:rPr>
                <w:rFonts w:eastAsia="MS Mincho;ＭＳ 明朝"/>
                <w:bCs/>
              </w:rPr>
              <w:t>ания,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выявляют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их возможную недостато</w:t>
            </w:r>
            <w:r>
              <w:rPr>
                <w:rFonts w:eastAsia="MS Mincho;ＭＳ 明朝"/>
                <w:bCs/>
              </w:rPr>
              <w:t>чность,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запрашивают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rFonts w:eastAsia="MS Mincho;ＭＳ 明朝"/>
                <w:b/>
                <w:bCs/>
              </w:rPr>
              <w:t>используют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дополн</w:t>
            </w:r>
            <w:r>
              <w:rPr>
                <w:rFonts w:eastAsia="MS Mincho;ＭＳ 明朝"/>
                <w:bCs/>
              </w:rPr>
              <w:t>ительную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информацию. </w:t>
            </w:r>
            <w:r>
              <w:rPr>
                <w:rFonts w:eastAsia="MS Mincho;ＭＳ 明朝"/>
                <w:b/>
                <w:bCs/>
              </w:rPr>
              <w:t>Сравнивают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rFonts w:eastAsia="MS Mincho;ＭＳ 明朝"/>
                <w:b/>
                <w:bCs/>
              </w:rPr>
              <w:t>различают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звуки по заданным </w:t>
            </w:r>
            <w:r>
              <w:rPr>
                <w:bCs/>
              </w:rPr>
              <w:lastRenderedPageBreak/>
              <w:t xml:space="preserve">характеристикам. </w:t>
            </w:r>
            <w:r>
              <w:rPr>
                <w:rFonts w:eastAsia="MS Mincho;ＭＳ 明朝"/>
                <w:b/>
                <w:bCs/>
              </w:rPr>
              <w:t>«Читают»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модельные записи слов; </w:t>
            </w:r>
            <w:r>
              <w:rPr>
                <w:rFonts w:eastAsia="MS Mincho;ＭＳ 明朝"/>
                <w:b/>
                <w:bCs/>
              </w:rPr>
              <w:t>фиксируют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звуковой состав слова значками тран</w:t>
            </w:r>
            <w:r>
              <w:rPr>
                <w:rFonts w:eastAsia="MS Mincho;ＭＳ 明朝"/>
                <w:bCs/>
              </w:rPr>
              <w:t>скрипции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(«значками звуков»). </w:t>
            </w:r>
            <w:r>
              <w:rPr>
                <w:rFonts w:eastAsia="MS Mincho;ＭＳ 明朝"/>
                <w:b/>
                <w:bCs/>
              </w:rPr>
              <w:t>Разграничивают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буквы и звуки в словах, </w:t>
            </w:r>
            <w:r>
              <w:rPr>
                <w:rFonts w:eastAsia="MS Mincho;ＭＳ 明朝"/>
                <w:b/>
                <w:bCs/>
              </w:rPr>
              <w:t>соотносят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буквы и скрытые за ними звуки, </w:t>
            </w:r>
            <w:r>
              <w:rPr>
                <w:rFonts w:eastAsia="MS Mincho;ＭＳ 明朝"/>
                <w:b/>
                <w:bCs/>
              </w:rPr>
              <w:t>классифицируют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группируют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слова в</w:t>
            </w:r>
            <w:r>
              <w:rPr>
                <w:bCs/>
              </w:rPr>
              <w:t xml:space="preserve"> зависимости от характ</w:t>
            </w:r>
            <w:r>
              <w:rPr>
                <w:rFonts w:eastAsia="MS Mincho;ＭＳ 明朝"/>
                <w:bCs/>
              </w:rPr>
              <w:t>еристики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указанных звуков, от их звукового с</w:t>
            </w:r>
            <w:r>
              <w:rPr>
                <w:rFonts w:eastAsia="MS Mincho;ＭＳ 明朝"/>
                <w:bCs/>
              </w:rPr>
              <w:t>остава;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выполняют совместные дейс</w:t>
            </w:r>
            <w:r>
              <w:rPr>
                <w:rFonts w:eastAsia="MS Mincho;ＭＳ 明朝"/>
                <w:bCs/>
              </w:rPr>
              <w:t>твия.</w:t>
            </w: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1870"/>
              </w:tabs>
              <w:jc w:val="center"/>
            </w:pPr>
            <w:r>
              <w:rPr>
                <w:rFonts w:eastAsia="MS Mincho;ＭＳ 明朝"/>
                <w:b/>
                <w:bCs/>
                <w:i/>
              </w:rPr>
              <w:lastRenderedPageBreak/>
              <w:t>Буквы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русского языка</w:t>
            </w:r>
          </w:p>
          <w:p w:rsidR="007A6A16" w:rsidRDefault="00CF5776">
            <w:pPr>
              <w:pStyle w:val="afd"/>
              <w:tabs>
                <w:tab w:val="left" w:pos="1870"/>
              </w:tabs>
              <w:jc w:val="center"/>
            </w:pPr>
            <w:r>
              <w:rPr>
                <w:b/>
                <w:bCs/>
                <w:i/>
              </w:rPr>
              <w:t>(4 ч</w:t>
            </w:r>
            <w:r>
              <w:rPr>
                <w:rFonts w:eastAsia="MS Mincho;ＭＳ 明朝"/>
                <w:b/>
                <w:i/>
              </w:rPr>
              <w:t>.)</w:t>
            </w:r>
          </w:p>
          <w:p w:rsidR="007A6A16" w:rsidRDefault="007A6A16">
            <w:pPr>
              <w:pStyle w:val="afd"/>
              <w:tabs>
                <w:tab w:val="left" w:pos="1870"/>
              </w:tabs>
              <w:jc w:val="both"/>
            </w:pPr>
          </w:p>
          <w:p w:rsidR="007A6A16" w:rsidRDefault="00CF5776">
            <w:pPr>
              <w:pStyle w:val="afd"/>
              <w:tabs>
                <w:tab w:val="left" w:pos="1870"/>
              </w:tabs>
            </w:pP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Знакомство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 алф</w:t>
            </w:r>
            <w:r>
              <w:rPr>
                <w:rFonts w:eastAsia="MS Mincho;ＭＳ 明朝"/>
                <w:bCs/>
              </w:rPr>
              <w:t>авитом</w:t>
            </w:r>
          </w:p>
          <w:p w:rsidR="007A6A16" w:rsidRDefault="007A6A16">
            <w:pPr>
              <w:pStyle w:val="afd"/>
              <w:tabs>
                <w:tab w:val="left" w:pos="1870"/>
              </w:tabs>
            </w:pPr>
          </w:p>
          <w:p w:rsidR="007A6A16" w:rsidRDefault="00CF5776">
            <w:pPr>
              <w:pStyle w:val="afd"/>
              <w:tabs>
                <w:tab w:val="left" w:pos="1870"/>
              </w:tabs>
            </w:pPr>
            <w:r>
              <w:rPr>
                <w:rFonts w:eastAsia="MS Mincho;ＭＳ 明朝"/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Освоение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алфавита</w:t>
            </w:r>
            <w:r>
              <w:rPr>
                <w:b/>
                <w:bCs/>
              </w:rPr>
              <w:t xml:space="preserve"> </w:t>
            </w:r>
          </w:p>
          <w:p w:rsidR="007A6A16" w:rsidRDefault="007A6A16">
            <w:pPr>
              <w:pStyle w:val="afd"/>
              <w:tabs>
                <w:tab w:val="left" w:pos="1870"/>
              </w:tabs>
            </w:pPr>
          </w:p>
          <w:p w:rsidR="007A6A16" w:rsidRDefault="00CF5776">
            <w:pPr>
              <w:pStyle w:val="afd"/>
            </w:pPr>
            <w:r>
              <w:rPr>
                <w:b/>
                <w:bCs/>
              </w:rPr>
              <w:t xml:space="preserve">3. </w:t>
            </w:r>
            <w:r>
              <w:rPr>
                <w:rFonts w:eastAsia="MS Mincho;ＭＳ 明朝"/>
                <w:bCs/>
              </w:rPr>
              <w:t>Продолжение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осво</w:t>
            </w:r>
            <w:r>
              <w:rPr>
                <w:rFonts w:eastAsia="MS Mincho;ＭＳ 明朝"/>
                <w:bCs/>
              </w:rPr>
              <w:t>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алфавита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Тренировка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располож</w:t>
            </w:r>
            <w:r>
              <w:rPr>
                <w:rFonts w:eastAsia="MS Mincho;ＭＳ 明朝"/>
                <w:bCs/>
              </w:rPr>
              <w:t>ении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слов </w:t>
            </w:r>
            <w:r>
              <w:rPr>
                <w:bCs/>
              </w:rPr>
              <w:t>по алф</w:t>
            </w:r>
            <w:r>
              <w:rPr>
                <w:rFonts w:eastAsia="MS Mincho;ＭＳ 明朝"/>
                <w:bCs/>
              </w:rPr>
              <w:t>авиту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t>Правильно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называть б</w:t>
            </w:r>
            <w:r>
              <w:rPr>
                <w:rFonts w:eastAsia="MS Mincho;ＭＳ 明朝"/>
                <w:bCs/>
              </w:rPr>
              <w:t>уквы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русского языка; ра</w:t>
            </w:r>
            <w:r>
              <w:rPr>
                <w:rFonts w:eastAsia="MS Mincho;ＭＳ 明朝"/>
                <w:bCs/>
              </w:rPr>
              <w:t>сполагать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буквы и слова по алфавиту.</w:t>
            </w: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bCs/>
              </w:rPr>
              <w:t>Пользоваться знанием алфавита для решения языковых и речевых з</w:t>
            </w:r>
            <w:r>
              <w:rPr>
                <w:rFonts w:eastAsia="MS Mincho;ＭＳ 明朝"/>
                <w:bCs/>
              </w:rPr>
              <w:t>адач.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Правильно (в соо</w:t>
            </w:r>
            <w:r>
              <w:rPr>
                <w:rFonts w:eastAsia="MS Mincho;ＭＳ 明朝"/>
                <w:bCs/>
              </w:rPr>
              <w:t>тветствии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 нормами) произносить слова. Н</w:t>
            </w:r>
            <w:r>
              <w:rPr>
                <w:rFonts w:eastAsia="MS Mincho;ＭＳ 明朝"/>
                <w:bCs/>
              </w:rPr>
              <w:t>аходить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орфограммы, применять правила </w:t>
            </w:r>
            <w:r>
              <w:rPr>
                <w:bCs/>
              </w:rPr>
              <w:t>п</w:t>
            </w:r>
            <w:r>
              <w:rPr>
                <w:rFonts w:eastAsia="MS Mincho;ＭＳ 明朝"/>
                <w:bCs/>
              </w:rPr>
              <w:t>ереноса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слов, </w:t>
            </w:r>
            <w:r>
              <w:rPr>
                <w:bCs/>
              </w:rPr>
              <w:lastRenderedPageBreak/>
              <w:t>списывать и писать под диктовку. Писать освоенные «сл</w:t>
            </w:r>
            <w:r>
              <w:rPr>
                <w:rFonts w:eastAsia="MS Mincho;ＭＳ 明朝"/>
                <w:bCs/>
              </w:rPr>
              <w:t>оварные»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слова.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lastRenderedPageBreak/>
              <w:t>- Положительное отношение к учению, жел</w:t>
            </w:r>
            <w:r>
              <w:rPr>
                <w:rFonts w:eastAsia="MS Mincho;ＭＳ 明朝"/>
                <w:bCs/>
              </w:rPr>
              <w:t>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умело пользоваться русским языком, гр</w:t>
            </w:r>
            <w:r>
              <w:rPr>
                <w:rFonts w:eastAsia="MS Mincho;ＭＳ 明朝"/>
                <w:bCs/>
              </w:rPr>
              <w:t>амотно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говорить и писать. 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 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t>- Осознавать учебную задачу и способ её р</w:t>
            </w:r>
            <w:r>
              <w:rPr>
                <w:rFonts w:eastAsia="MS Mincho;ＭＳ 明朝"/>
                <w:bCs/>
              </w:rPr>
              <w:t>ешения.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Планирова</w:t>
            </w:r>
            <w:r>
              <w:rPr>
                <w:bCs/>
              </w:rPr>
              <w:t>ть свои действия,  проверять их и оценивать правильность выполнения, контролир</w:t>
            </w:r>
            <w:r>
              <w:rPr>
                <w:rFonts w:eastAsia="MS Mincho;ＭＳ 明朝"/>
                <w:bCs/>
              </w:rPr>
              <w:t>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результат. 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lastRenderedPageBreak/>
              <w:t>- Находить нужную информацию в мат</w:t>
            </w:r>
            <w:r>
              <w:rPr>
                <w:rFonts w:eastAsia="MS Mincho;ＭＳ 明朝"/>
                <w:bCs/>
              </w:rPr>
              <w:t>ериалах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учебника, в словарях. (</w:t>
            </w:r>
            <w:r>
              <w:rPr>
                <w:rFonts w:eastAsia="MS Mincho;ＭＳ 明朝"/>
                <w:b/>
                <w:bCs/>
              </w:rPr>
              <w:t>П-1.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Осуществлять анализ, синтез, сравнение, умозаключения, группировку, классификацию, п</w:t>
            </w:r>
            <w:r>
              <w:rPr>
                <w:bCs/>
              </w:rPr>
              <w:t>реобразование мат</w:t>
            </w:r>
            <w:r>
              <w:rPr>
                <w:rFonts w:eastAsia="MS Mincho;ＭＳ 明朝"/>
                <w:bCs/>
              </w:rPr>
              <w:t>ериала.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rFonts w:eastAsia="MS Mincho;ＭＳ 明朝"/>
                <w:b/>
                <w:bCs/>
              </w:rPr>
              <w:t>П-2.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t>- Осознавать, высказывать и обосновывать свою точку зрения, вступать в учебное сотру</w:t>
            </w:r>
            <w:r>
              <w:rPr>
                <w:rFonts w:eastAsia="MS Mincho;ＭＳ 明朝"/>
                <w:bCs/>
              </w:rPr>
              <w:t>дничество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 одноклассниками, догов</w:t>
            </w:r>
            <w:r>
              <w:rPr>
                <w:rFonts w:eastAsia="MS Mincho;ＭＳ 明朝"/>
                <w:bCs/>
              </w:rPr>
              <w:t>ариваться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приходить к общему решению; строить н</w:t>
            </w:r>
            <w:r>
              <w:rPr>
                <w:rFonts w:eastAsia="MS Mincho;ＭＳ 明朝"/>
                <w:bCs/>
              </w:rPr>
              <w:t>ебольшие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монологи. (</w:t>
            </w:r>
            <w:r>
              <w:rPr>
                <w:rFonts w:eastAsia="MS Mincho;ＭＳ 明朝"/>
                <w:b/>
                <w:bCs/>
              </w:rPr>
              <w:t>К.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Различают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буквы русского и инос</w:t>
            </w:r>
            <w:r>
              <w:rPr>
                <w:bCs/>
              </w:rPr>
              <w:t>транного яз</w:t>
            </w:r>
            <w:r>
              <w:rPr>
                <w:rFonts w:eastAsia="MS Mincho;ＭＳ 明朝"/>
                <w:bCs/>
              </w:rPr>
              <w:t>ыков.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Слушают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rFonts w:eastAsia="MS Mincho;ＭＳ 明朝"/>
                <w:b/>
                <w:bCs/>
              </w:rPr>
              <w:t>читают</w:t>
            </w:r>
            <w:r>
              <w:rPr>
                <w:rFonts w:eastAsia="MS Mincho;ＭＳ 明朝"/>
                <w:bCs/>
              </w:rPr>
              <w:t>),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выявляя нужные сведения. </w:t>
            </w:r>
            <w:r>
              <w:rPr>
                <w:rFonts w:eastAsia="MS Mincho;ＭＳ 明朝"/>
                <w:b/>
                <w:bCs/>
              </w:rPr>
              <w:t>Сравнивают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значения слов, </w:t>
            </w:r>
            <w:r>
              <w:rPr>
                <w:rFonts w:eastAsia="MS Mincho;ＭＳ 明朝"/>
                <w:b/>
                <w:bCs/>
              </w:rPr>
              <w:t>уточняют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их по словарю; </w:t>
            </w:r>
            <w:r>
              <w:rPr>
                <w:rFonts w:eastAsia="MS Mincho;ＭＳ 明朝"/>
                <w:b/>
                <w:bCs/>
              </w:rPr>
              <w:t>наблюдают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за распол</w:t>
            </w:r>
            <w:r>
              <w:rPr>
                <w:rFonts w:eastAsia="MS Mincho;ＭＳ 明朝"/>
                <w:bCs/>
              </w:rPr>
              <w:t>ожением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 в словаре. </w:t>
            </w:r>
            <w:r>
              <w:rPr>
                <w:rFonts w:eastAsia="MS Mincho;ＭＳ 明朝"/>
                <w:b/>
                <w:bCs/>
              </w:rPr>
              <w:t>Делают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умозаключение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 необходимости знания алфавита. </w:t>
            </w:r>
            <w:r>
              <w:rPr>
                <w:rFonts w:eastAsia="MS Mincho;ＭＳ 明朝"/>
                <w:b/>
                <w:bCs/>
              </w:rPr>
              <w:lastRenderedPageBreak/>
              <w:t>Выявляют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алфавитный п</w:t>
            </w:r>
            <w:r>
              <w:rPr>
                <w:rFonts w:eastAsia="MS Mincho;ＭＳ 明朝"/>
                <w:bCs/>
              </w:rPr>
              <w:t>орядок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слов, </w:t>
            </w:r>
            <w:r>
              <w:rPr>
                <w:rFonts w:eastAsia="MS Mincho;ＭＳ 明朝"/>
                <w:b/>
                <w:bCs/>
              </w:rPr>
              <w:t>располагают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слова по алфавиту (пр</w:t>
            </w:r>
            <w:r>
              <w:rPr>
                <w:rFonts w:eastAsia="MS Mincho;ＭＳ 明朝"/>
                <w:bCs/>
              </w:rPr>
              <w:t>именительно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к разным жизненным ситуациям).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пор</w:t>
            </w:r>
            <w:r>
              <w:rPr>
                <w:rFonts w:eastAsia="MS Mincho;ＭＳ 明朝"/>
                <w:bCs/>
              </w:rPr>
              <w:t>ядок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букв, слов, </w:t>
            </w:r>
            <w:r>
              <w:rPr>
                <w:rFonts w:eastAsia="MS Mincho;ＭＳ 明朝"/>
                <w:b/>
                <w:bCs/>
              </w:rPr>
              <w:t>различают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их последовател</w:t>
            </w:r>
            <w:r>
              <w:rPr>
                <w:rFonts w:eastAsia="MS Mincho;ＭＳ 明朝"/>
                <w:bCs/>
              </w:rPr>
              <w:t>ьности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как правильные или неправильные.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 словах «опасные места» (на слух и зрительно), </w:t>
            </w:r>
            <w:r>
              <w:rPr>
                <w:rFonts w:eastAsia="MS Mincho;ＭＳ 明朝"/>
                <w:b/>
                <w:bCs/>
              </w:rPr>
              <w:t>выясняют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rFonts w:eastAsia="MS Mincho;ＭＳ 明朝"/>
                <w:b/>
                <w:bCs/>
              </w:rPr>
              <w:t>проверяют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буквы по словарю.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1870"/>
              </w:tabs>
              <w:jc w:val="center"/>
            </w:pPr>
            <w:r>
              <w:rPr>
                <w:rFonts w:eastAsia="MS Mincho;ＭＳ 明朝"/>
                <w:b/>
                <w:bCs/>
                <w:i/>
              </w:rPr>
              <w:lastRenderedPageBreak/>
              <w:t>Звуки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и буквы</w:t>
            </w:r>
          </w:p>
          <w:p w:rsidR="007A6A16" w:rsidRDefault="00CF5776">
            <w:pPr>
              <w:pStyle w:val="afd"/>
              <w:tabs>
                <w:tab w:val="left" w:pos="1870"/>
              </w:tabs>
              <w:jc w:val="center"/>
            </w:pPr>
            <w:r>
              <w:rPr>
                <w:b/>
                <w:bCs/>
                <w:i/>
              </w:rPr>
              <w:t>(«Как работают бу</w:t>
            </w:r>
            <w:r>
              <w:rPr>
                <w:rFonts w:eastAsia="MS Mincho;ＭＳ 明朝"/>
                <w:b/>
                <w:bCs/>
                <w:i/>
              </w:rPr>
              <w:t>квы?»</w:t>
            </w:r>
          </w:p>
          <w:p w:rsidR="007A6A16" w:rsidRDefault="00CF5776">
            <w:pPr>
              <w:pStyle w:val="afd"/>
              <w:tabs>
                <w:tab w:val="left" w:pos="1870"/>
              </w:tabs>
              <w:jc w:val="center"/>
            </w:pPr>
            <w:r>
              <w:rPr>
                <w:rFonts w:eastAsia="MS Mincho;ＭＳ 明朝"/>
                <w:b/>
                <w:bCs/>
                <w:i/>
              </w:rPr>
              <w:t>(9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ч.: 8/1 р.)</w:t>
            </w:r>
          </w:p>
          <w:p w:rsidR="007A6A16" w:rsidRDefault="007A6A16">
            <w:pPr>
              <w:pStyle w:val="a1"/>
              <w:spacing w:after="0"/>
              <w:jc w:val="both"/>
            </w:pPr>
          </w:p>
          <w:p w:rsidR="007A6A16" w:rsidRDefault="00CF5776">
            <w:pPr>
              <w:pStyle w:val="afd"/>
            </w:pPr>
            <w:r>
              <w:t xml:space="preserve"> </w:t>
            </w: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Обозначение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мягк</w:t>
            </w:r>
            <w:r>
              <w:rPr>
                <w:rFonts w:eastAsia="MS Mincho;ＭＳ 明朝"/>
                <w:bCs/>
              </w:rPr>
              <w:t>ости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согласных звуков буквами гласных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Обозначение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мягк</w:t>
            </w:r>
            <w:r>
              <w:rPr>
                <w:rFonts w:eastAsia="MS Mincho;ＭＳ 明朝"/>
                <w:bCs/>
              </w:rPr>
              <w:t>ости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согласных с пом</w:t>
            </w:r>
            <w:r>
              <w:rPr>
                <w:rFonts w:eastAsia="MS Mincho;ＭＳ 明朝"/>
                <w:bCs/>
              </w:rPr>
              <w:t>ощью</w:t>
            </w:r>
            <w:r>
              <w:rPr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ь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lastRenderedPageBreak/>
              <w:t>3.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Обозначение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мягк</w:t>
            </w:r>
            <w:r>
              <w:rPr>
                <w:rFonts w:eastAsia="MS Mincho;ＭＳ 明朝"/>
                <w:bCs/>
              </w:rPr>
              <w:t>ости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согласных разными спос</w:t>
            </w:r>
            <w:r>
              <w:rPr>
                <w:rFonts w:eastAsia="MS Mincho;ＭＳ 明朝"/>
                <w:bCs/>
              </w:rPr>
              <w:t>обами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Применение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изуче</w:t>
            </w:r>
            <w:r>
              <w:rPr>
                <w:rFonts w:eastAsia="MS Mincho;ＭＳ 明朝"/>
                <w:bCs/>
              </w:rPr>
              <w:t>нных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правил письма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5.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Буквы</w:t>
            </w:r>
            <w:r>
              <w:rPr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е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ё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ю</w:t>
            </w:r>
            <w:r>
              <w:rPr>
                <w:rFonts w:eastAsia="MS Mincho;ＭＳ 明朝"/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как сп</w:t>
            </w:r>
            <w:r>
              <w:rPr>
                <w:rFonts w:eastAsia="MS Mincho;ＭＳ 明朝"/>
                <w:bCs/>
              </w:rPr>
              <w:t>особ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обозначения звука [й</w:t>
            </w:r>
            <w:r>
              <w:rPr>
                <w:rFonts w:eastAsia="MS Mincho;ＭＳ 明朝"/>
                <w:bCs/>
                <w:vertAlign w:val="superscript"/>
              </w:rPr>
              <w:t>,</w:t>
            </w:r>
            <w:r>
              <w:rPr>
                <w:rFonts w:eastAsia="MS Mincho;ＭＳ 明朝"/>
                <w:bCs/>
              </w:rPr>
              <w:t>]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Два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способа обозн</w:t>
            </w:r>
            <w:r>
              <w:rPr>
                <w:rFonts w:eastAsia="MS Mincho;ＭＳ 明朝"/>
                <w:bCs/>
              </w:rPr>
              <w:t>ачения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звука [й</w:t>
            </w:r>
            <w:r>
              <w:rPr>
                <w:rFonts w:eastAsia="MS Mincho;ＭＳ 明朝"/>
                <w:bCs/>
                <w:vertAlign w:val="superscript"/>
              </w:rPr>
              <w:t>,</w:t>
            </w:r>
            <w:r>
              <w:rPr>
                <w:rFonts w:eastAsia="MS Mincho;ＭＳ 明朝"/>
                <w:bCs/>
              </w:rPr>
              <w:t>]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(закр</w:t>
            </w:r>
            <w:r>
              <w:rPr>
                <w:rFonts w:eastAsia="MS Mincho;ＭＳ 明朝"/>
                <w:bCs/>
              </w:rPr>
              <w:t>епление)</w:t>
            </w:r>
            <w:r>
              <w:rPr>
                <w:b/>
                <w:bCs/>
              </w:rPr>
              <w:t xml:space="preserve"> </w:t>
            </w:r>
          </w:p>
          <w:p w:rsidR="007A6A16" w:rsidRDefault="00CF5776">
            <w:pPr>
              <w:pStyle w:val="afd"/>
            </w:pPr>
            <w:r>
              <w:rPr>
                <w:b/>
                <w:bCs/>
              </w:rPr>
              <w:t xml:space="preserve">7. </w:t>
            </w:r>
            <w:r>
              <w:rPr>
                <w:rFonts w:eastAsia="MS Mincho;ＭＳ 明朝"/>
                <w:bCs/>
              </w:rPr>
              <w:t>Обозначение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звука [й</w:t>
            </w:r>
            <w:r>
              <w:rPr>
                <w:rFonts w:eastAsia="MS Mincho;ＭＳ 明朝"/>
                <w:bCs/>
                <w:vertAlign w:val="superscript"/>
              </w:rPr>
              <w:t>,</w:t>
            </w:r>
            <w:r>
              <w:rPr>
                <w:rFonts w:eastAsia="MS Mincho;ＭＳ 明朝"/>
                <w:bCs/>
              </w:rPr>
              <w:t>]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буквами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b/>
                <w:bCs/>
              </w:rPr>
              <w:t>8.</w:t>
            </w:r>
            <w:r>
              <w:rPr>
                <w:bCs/>
              </w:rPr>
              <w:t xml:space="preserve"> Обозначение мягк</w:t>
            </w:r>
            <w:r>
              <w:rPr>
                <w:rFonts w:eastAsia="MS Mincho;ＭＳ 明朝"/>
                <w:bCs/>
              </w:rPr>
              <w:t>ости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согласных и звука [й</w:t>
            </w:r>
            <w:r>
              <w:rPr>
                <w:rFonts w:eastAsia="MS Mincho;ＭＳ 明朝"/>
                <w:bCs/>
                <w:vertAlign w:val="superscript"/>
              </w:rPr>
              <w:t>,</w:t>
            </w:r>
            <w:r>
              <w:rPr>
                <w:rFonts w:eastAsia="MS Mincho;ＭＳ 明朝"/>
                <w:bCs/>
              </w:rPr>
              <w:t>].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(обобщение)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  <w:i/>
              </w:rPr>
              <w:t>9.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MS Mincho;ＭＳ 明朝"/>
                <w:bCs/>
                <w:i/>
              </w:rPr>
              <w:t>Упражнение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в пис</w:t>
            </w:r>
            <w:r>
              <w:rPr>
                <w:rFonts w:eastAsia="MS Mincho;ＭＳ 明朝"/>
                <w:bCs/>
                <w:i/>
              </w:rPr>
              <w:t>ьме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под диктовку и соотнес</w:t>
            </w:r>
            <w:r>
              <w:rPr>
                <w:rFonts w:eastAsia="MS Mincho;ＭＳ 明朝"/>
                <w:bCs/>
                <w:i/>
              </w:rPr>
              <w:t>ении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звуков и букв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lastRenderedPageBreak/>
              <w:t>Осознавать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буквы как значки для обозначения звуков; обозначать звуки буквами (твёрдые и мя</w:t>
            </w:r>
            <w:r>
              <w:rPr>
                <w:rFonts w:eastAsia="MS Mincho;ＭＳ 明朝"/>
                <w:bCs/>
              </w:rPr>
              <w:t>гкие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согласные звуки и звук [й</w:t>
            </w:r>
            <w:r>
              <w:rPr>
                <w:rFonts w:eastAsia="MS Mincho;ＭＳ 明朝"/>
                <w:bCs/>
                <w:vertAlign w:val="superscript"/>
              </w:rPr>
              <w:t>,</w:t>
            </w:r>
            <w:r>
              <w:rPr>
                <w:rFonts w:eastAsia="MS Mincho;ＭＳ 明朝"/>
                <w:bCs/>
              </w:rPr>
              <w:t>]).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Определять местоположение звуков в словах и выбирать сп</w:t>
            </w:r>
            <w:r>
              <w:rPr>
                <w:rFonts w:eastAsia="MS Mincho;ＭＳ 明朝"/>
                <w:bCs/>
              </w:rPr>
              <w:t>особ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их обозначения; применять правила гр</w:t>
            </w:r>
            <w:r>
              <w:rPr>
                <w:rFonts w:eastAsia="MS Mincho;ＭＳ 明朝"/>
                <w:bCs/>
              </w:rPr>
              <w:t>афики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 орфографии, </w:t>
            </w:r>
            <w:r>
              <w:rPr>
                <w:bCs/>
              </w:rPr>
              <w:lastRenderedPageBreak/>
              <w:t>п</w:t>
            </w:r>
            <w:r>
              <w:rPr>
                <w:bCs/>
              </w:rPr>
              <w:t xml:space="preserve">ользоваться правилами переноса слов с </w:t>
            </w:r>
            <w:r>
              <w:rPr>
                <w:rFonts w:eastAsia="MS Mincho;ＭＳ 明朝"/>
                <w:b/>
                <w:bCs/>
              </w:rPr>
              <w:t>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бу</w:t>
            </w:r>
            <w:r>
              <w:rPr>
                <w:rFonts w:eastAsia="MS Mincho;ＭＳ 明朝"/>
                <w:bCs/>
              </w:rPr>
              <w:t>квой</w:t>
            </w:r>
            <w:r>
              <w:rPr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середине слова, списывать и писать под диктовку. Пользоваться орфографическим слов</w:t>
            </w:r>
            <w:r>
              <w:rPr>
                <w:rFonts w:eastAsia="MS Mincho;ＭＳ 明朝"/>
                <w:bCs/>
              </w:rPr>
              <w:t>арём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правильно писать освоенные «словарные» слова.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lastRenderedPageBreak/>
              <w:t>- Учебно-познавательная и социальная мот</w:t>
            </w:r>
            <w:r>
              <w:rPr>
                <w:rFonts w:eastAsia="MS Mincho;ＭＳ 明朝"/>
                <w:bCs/>
              </w:rPr>
              <w:t>ивация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учебных действий. Вну</w:t>
            </w:r>
            <w:r>
              <w:rPr>
                <w:bCs/>
              </w:rPr>
              <w:t>тренняя гото</w:t>
            </w:r>
            <w:r>
              <w:rPr>
                <w:rFonts w:eastAsia="MS Mincho;ＭＳ 明朝"/>
                <w:bCs/>
              </w:rPr>
              <w:t>вность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к выполнению учебных действий. Ор</w:t>
            </w:r>
            <w:r>
              <w:rPr>
                <w:rFonts w:eastAsia="MS Mincho;ＭＳ 明朝"/>
                <w:bCs/>
              </w:rPr>
              <w:t>иентация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 соблюдение моральных норм: п</w:t>
            </w:r>
            <w:r>
              <w:rPr>
                <w:rFonts w:eastAsia="MS Mincho;ＭＳ 明朝"/>
                <w:bCs/>
              </w:rPr>
              <w:t>омощь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другому в случае з</w:t>
            </w:r>
            <w:r>
              <w:rPr>
                <w:rFonts w:eastAsia="MS Mincho;ＭＳ 明朝"/>
                <w:bCs/>
              </w:rPr>
              <w:t>атруднения.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lastRenderedPageBreak/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Принимать и сохранять учебную задачу, осознавать необходимость последовател</w:t>
            </w:r>
            <w:r>
              <w:rPr>
                <w:rFonts w:eastAsia="MS Mincho;ＭＳ 明朝"/>
                <w:bCs/>
              </w:rPr>
              <w:t>ьных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действий, планировать их; использ</w:t>
            </w:r>
            <w:r>
              <w:rPr>
                <w:rFonts w:eastAsia="MS Mincho;ＭＳ 明朝"/>
                <w:bCs/>
              </w:rPr>
              <w:t>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ре</w:t>
            </w:r>
            <w:r>
              <w:rPr>
                <w:bCs/>
              </w:rPr>
              <w:t>чь для их регуляции; выполнять действия в гро</w:t>
            </w:r>
            <w:r>
              <w:rPr>
                <w:rFonts w:eastAsia="MS Mincho;ＭＳ 明朝"/>
                <w:bCs/>
              </w:rPr>
              <w:t>мкоречевой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частично умственной форме. П</w:t>
            </w:r>
            <w:r>
              <w:rPr>
                <w:rFonts w:eastAsia="MS Mincho;ＭＳ 明朝"/>
                <w:bCs/>
              </w:rPr>
              <w:t>онимать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последовательно выполнять инстру</w:t>
            </w:r>
            <w:r>
              <w:rPr>
                <w:rFonts w:eastAsia="MS Mincho;ＭＳ 明朝"/>
                <w:bCs/>
              </w:rPr>
              <w:t>кции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устной и письменной форме.  Контрол</w:t>
            </w:r>
            <w:r>
              <w:rPr>
                <w:rFonts w:eastAsia="MS Mincho;ＭＳ 明朝"/>
                <w:bCs/>
              </w:rPr>
              <w:t>ировать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выполнение последователь</w:t>
            </w:r>
            <w:r>
              <w:rPr>
                <w:rFonts w:eastAsia="MS Mincho;ＭＳ 明朝"/>
                <w:bCs/>
              </w:rPr>
              <w:t>ности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дейс</w:t>
            </w:r>
            <w:r>
              <w:rPr>
                <w:rFonts w:eastAsia="MS Mincho;ＭＳ 明朝"/>
                <w:bCs/>
              </w:rPr>
              <w:t>твий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их результат. 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Понимать </w:t>
            </w:r>
            <w:r>
              <w:rPr>
                <w:bCs/>
              </w:rPr>
              <w:t>информацию, предста</w:t>
            </w:r>
            <w:r>
              <w:rPr>
                <w:rFonts w:eastAsia="MS Mincho;ＭＳ 明朝"/>
                <w:bCs/>
              </w:rPr>
              <w:t>вленную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схематической форме, переводить её в слове</w:t>
            </w:r>
            <w:r>
              <w:rPr>
                <w:rFonts w:eastAsia="MS Mincho;ＭＳ 明朝"/>
                <w:bCs/>
              </w:rPr>
              <w:t>сную.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Читать, выделяя нужную и</w:t>
            </w:r>
            <w:r>
              <w:rPr>
                <w:rFonts w:eastAsia="MS Mincho;ＭＳ 明朝"/>
                <w:bCs/>
              </w:rPr>
              <w:t>нформацию,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объяснять смысл прочитанного, выделять н</w:t>
            </w:r>
            <w:r>
              <w:rPr>
                <w:rFonts w:eastAsia="MS Mincho;ＭＳ 明朝"/>
                <w:bCs/>
              </w:rPr>
              <w:t>овые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сведения, применять их в практике пол</w:t>
            </w:r>
            <w:r>
              <w:rPr>
                <w:rFonts w:eastAsia="MS Mincho;ＭＳ 明朝"/>
                <w:bCs/>
              </w:rPr>
              <w:t>ьзования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языком. (</w:t>
            </w:r>
            <w:r>
              <w:rPr>
                <w:rFonts w:eastAsia="MS Mincho;ＭＳ 明朝"/>
                <w:b/>
                <w:bCs/>
              </w:rPr>
              <w:t>П-1.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Анализировать, </w:t>
            </w:r>
            <w:r>
              <w:rPr>
                <w:bCs/>
              </w:rPr>
              <w:lastRenderedPageBreak/>
              <w:t>строить рассуждения, у</w:t>
            </w:r>
            <w:r>
              <w:rPr>
                <w:rFonts w:eastAsia="MS Mincho;ＭＳ 明朝"/>
                <w:bCs/>
              </w:rPr>
              <w:t>с</w:t>
            </w:r>
            <w:r>
              <w:rPr>
                <w:rFonts w:eastAsia="MS Mincho;ＭＳ 明朝"/>
                <w:bCs/>
              </w:rPr>
              <w:t>танавливать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причинно-следственные связи, делать выводы, формул</w:t>
            </w:r>
            <w:r>
              <w:rPr>
                <w:rFonts w:eastAsia="MS Mincho;ＭＳ 明朝"/>
                <w:bCs/>
              </w:rPr>
              <w:t>ировать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их; обобщать языковой материал по з</w:t>
            </w:r>
            <w:r>
              <w:rPr>
                <w:rFonts w:eastAsia="MS Mincho;ＭＳ 明朝"/>
                <w:bCs/>
              </w:rPr>
              <w:t>аданным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критериям. (</w:t>
            </w:r>
            <w:r>
              <w:rPr>
                <w:rFonts w:eastAsia="MS Mincho;ＭＳ 明朝"/>
                <w:b/>
                <w:bCs/>
              </w:rPr>
              <w:t>П-2.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Понимать трудности другого, учит</w:t>
            </w:r>
            <w:r>
              <w:rPr>
                <w:rFonts w:eastAsia="MS Mincho;ＭＳ 明朝"/>
                <w:bCs/>
              </w:rPr>
              <w:t>ывать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их; строить понятные для партнёра выск</w:t>
            </w:r>
            <w:r>
              <w:rPr>
                <w:rFonts w:eastAsia="MS Mincho;ＭＳ 明朝"/>
                <w:bCs/>
              </w:rPr>
              <w:t>азывания.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Участвовать в совместной деятельности</w:t>
            </w:r>
            <w:r>
              <w:rPr>
                <w:bCs/>
              </w:rPr>
              <w:t>, ра</w:t>
            </w:r>
            <w:r>
              <w:rPr>
                <w:rFonts w:eastAsia="MS Mincho;ＭＳ 明朝"/>
                <w:bCs/>
              </w:rPr>
              <w:t>спределять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выполняемые действия, взаимно контролировать друг друга, соблюдать правила общения. (</w:t>
            </w:r>
            <w:r>
              <w:rPr>
                <w:rFonts w:eastAsia="MS Mincho;ＭＳ 明朝"/>
                <w:b/>
                <w:bCs/>
              </w:rPr>
              <w:t>К.</w:t>
            </w:r>
            <w:r>
              <w:rPr>
                <w:rFonts w:eastAsia="MS Mincho;ＭＳ 明朝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Сравнивают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естественное звучание слова и его звучание при графической ошибке; </w:t>
            </w:r>
            <w:r>
              <w:rPr>
                <w:rFonts w:eastAsia="MS Mincho;ＭＳ 明朝"/>
                <w:b/>
                <w:bCs/>
              </w:rPr>
              <w:t>вычленяют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неверно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обозначенный звук, </w:t>
            </w:r>
            <w:r>
              <w:rPr>
                <w:rFonts w:eastAsia="MS Mincho;ＭＳ 明朝"/>
                <w:b/>
                <w:bCs/>
              </w:rPr>
              <w:t>объясняют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ошибку. </w:t>
            </w:r>
            <w:r>
              <w:rPr>
                <w:rFonts w:eastAsia="MS Mincho;ＭＳ 明朝"/>
                <w:b/>
                <w:bCs/>
              </w:rPr>
              <w:t>Формулируют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(с опор</w:t>
            </w:r>
            <w:r>
              <w:rPr>
                <w:bCs/>
              </w:rPr>
              <w:t>ой на модель) способ дейс</w:t>
            </w:r>
            <w:r>
              <w:rPr>
                <w:rFonts w:eastAsia="MS Mincho;ＭＳ 明朝"/>
                <w:bCs/>
              </w:rPr>
              <w:t>твия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при выборе буквы, </w:t>
            </w:r>
            <w:r>
              <w:rPr>
                <w:rFonts w:eastAsia="MS Mincho;ＭＳ 明朝"/>
                <w:b/>
                <w:bCs/>
              </w:rPr>
              <w:lastRenderedPageBreak/>
              <w:t>выполняют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нужные дейс</w:t>
            </w:r>
            <w:r>
              <w:rPr>
                <w:rFonts w:eastAsia="MS Mincho;ＭＳ 明朝"/>
                <w:bCs/>
              </w:rPr>
              <w:t>твия.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Планируют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решение задачи письма. </w:t>
            </w:r>
            <w:r>
              <w:rPr>
                <w:rFonts w:eastAsia="MS Mincho;ＭＳ 明朝"/>
                <w:b/>
                <w:bCs/>
              </w:rPr>
              <w:t>Обобщают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(с опорой на модель) правила русской гр</w:t>
            </w:r>
            <w:r>
              <w:rPr>
                <w:rFonts w:eastAsia="MS Mincho;ＭＳ 明朝"/>
                <w:bCs/>
              </w:rPr>
              <w:t>афики;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создают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с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помощью модели и ключевых слов деловые монологические высказывания. </w:t>
            </w:r>
            <w:r>
              <w:rPr>
                <w:rFonts w:eastAsia="MS Mincho;ＭＳ 明朝"/>
                <w:b/>
                <w:bCs/>
              </w:rPr>
              <w:t>«Переводят»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зву</w:t>
            </w:r>
            <w:r>
              <w:rPr>
                <w:bCs/>
              </w:rPr>
              <w:t xml:space="preserve">ковые записи слов в буквенные,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rFonts w:eastAsia="MS Mincho;ＭＳ 明朝"/>
                <w:b/>
                <w:bCs/>
              </w:rPr>
              <w:t>классифицируют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слоги, слова с уч</w:t>
            </w:r>
            <w:r>
              <w:rPr>
                <w:rFonts w:eastAsia="MS Mincho;ＭＳ 明朝"/>
                <w:bCs/>
              </w:rPr>
              <w:t>ётом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характера звука, его позиции в слове и способа обозначения буквой. </w:t>
            </w:r>
            <w:r>
              <w:rPr>
                <w:rFonts w:eastAsia="MS Mincho;ＭＳ 明朝"/>
                <w:b/>
                <w:bCs/>
              </w:rPr>
              <w:t>Сравнивают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способы обозначения мягкости согласных зв</w:t>
            </w:r>
            <w:r>
              <w:rPr>
                <w:rFonts w:eastAsia="MS Mincho;ＭＳ 明朝"/>
                <w:bCs/>
              </w:rPr>
              <w:t>уков,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звука </w:t>
            </w:r>
            <w:r>
              <w:t>[й</w:t>
            </w:r>
            <w:r>
              <w:rPr>
                <w:vertAlign w:val="superscript"/>
              </w:rPr>
              <w:t>,</w:t>
            </w:r>
            <w:r>
              <w:t xml:space="preserve">]; </w:t>
            </w:r>
            <w:r>
              <w:rPr>
                <w:b/>
              </w:rPr>
              <w:t>выбирают</w:t>
            </w:r>
            <w:r>
              <w:t xml:space="preserve"> нужный способ в зависимости от позиции звука в слове. </w:t>
            </w:r>
            <w:r>
              <w:rPr>
                <w:b/>
              </w:rPr>
              <w:t>Различают</w:t>
            </w:r>
            <w:r>
              <w:t xml:space="preserve"> правильные написания и неверные, </w:t>
            </w:r>
            <w:r>
              <w:rPr>
                <w:b/>
              </w:rPr>
              <w:t>проверяют</w:t>
            </w:r>
            <w:r>
              <w:t xml:space="preserve"> написанное, а также </w:t>
            </w:r>
            <w:r>
              <w:rPr>
                <w:b/>
              </w:rPr>
              <w:lastRenderedPageBreak/>
              <w:t>контролируют</w:t>
            </w:r>
            <w:r>
              <w:t xml:space="preserve"> ход рассуждения персонажа (другого ученика), </w:t>
            </w:r>
            <w:r>
              <w:rPr>
                <w:b/>
              </w:rPr>
              <w:t>находят</w:t>
            </w:r>
            <w:r>
              <w:t xml:space="preserve"> и </w:t>
            </w:r>
            <w:r>
              <w:rPr>
                <w:b/>
              </w:rPr>
              <w:t>исправляют</w:t>
            </w:r>
            <w:r>
              <w:t xml:space="preserve"> ошибки. </w:t>
            </w:r>
            <w:r>
              <w:rPr>
                <w:b/>
              </w:rPr>
              <w:t>Применяют</w:t>
            </w:r>
            <w:r>
              <w:t xml:space="preserve"> правила в свободном письме (под</w:t>
            </w:r>
            <w:r>
              <w:t xml:space="preserve"> диктовку, при оформлении своих мыслей); </w:t>
            </w:r>
            <w:r>
              <w:rPr>
                <w:b/>
              </w:rPr>
              <w:t>проверяют</w:t>
            </w:r>
            <w:r>
              <w:t xml:space="preserve"> собственные записи.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jc w:val="center"/>
            </w:pPr>
            <w:r>
              <w:rPr>
                <w:rFonts w:eastAsia="MS Mincho;ＭＳ 明朝"/>
                <w:b/>
                <w:bCs/>
                <w:i/>
              </w:rPr>
              <w:lastRenderedPageBreak/>
              <w:t>Что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значит писать пр</w:t>
            </w:r>
            <w:r>
              <w:rPr>
                <w:rFonts w:eastAsia="MS Mincho;ＭＳ 明朝"/>
                <w:b/>
                <w:bCs/>
                <w:i/>
              </w:rPr>
              <w:t>авильно?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(7 ч.)</w:t>
            </w: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Правильное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письмо – письмо без описок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Правильное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письмо – письмо без ошибок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Обучение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проверке </w:t>
            </w:r>
            <w:r>
              <w:rPr>
                <w:bCs/>
              </w:rPr>
              <w:lastRenderedPageBreak/>
              <w:t>н</w:t>
            </w:r>
            <w:r>
              <w:rPr>
                <w:rFonts w:eastAsia="MS Mincho;ＭＳ 明朝"/>
                <w:bCs/>
              </w:rPr>
              <w:t>аписанного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Повторение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изуче</w:t>
            </w:r>
            <w:r>
              <w:rPr>
                <w:rFonts w:eastAsia="MS Mincho;ＭＳ 明朝"/>
                <w:bCs/>
              </w:rPr>
              <w:t>нных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правил письма. Работа со словарём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5.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Проверочная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фон</w:t>
            </w:r>
            <w:r>
              <w:rPr>
                <w:rFonts w:eastAsia="MS Mincho;ＭＳ 明朝"/>
                <w:bCs/>
              </w:rPr>
              <w:t>етико-графическая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работа и тр</w:t>
            </w:r>
            <w:r>
              <w:rPr>
                <w:rFonts w:eastAsia="MS Mincho;ＭＳ 明朝"/>
                <w:bCs/>
              </w:rPr>
              <w:t>енировочный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диктант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Письмо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под дикто</w:t>
            </w:r>
            <w:r>
              <w:rPr>
                <w:rFonts w:eastAsia="MS Mincho;ＭＳ 明朝"/>
                <w:bCs/>
              </w:rPr>
              <w:t>вку.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Обучение самопр</w:t>
            </w:r>
            <w:r>
              <w:rPr>
                <w:rFonts w:eastAsia="MS Mincho;ＭＳ 明朝"/>
                <w:bCs/>
              </w:rPr>
              <w:t>оверке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Контрольный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ди</w:t>
            </w:r>
            <w:r>
              <w:rPr>
                <w:rFonts w:eastAsia="MS Mincho;ＭＳ 明朝"/>
                <w:bCs/>
              </w:rPr>
              <w:t>ктант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 дополнительными задани</w:t>
            </w:r>
            <w:r>
              <w:rPr>
                <w:rFonts w:eastAsia="MS Mincho;ＭＳ 明朝"/>
                <w:bCs/>
              </w:rPr>
              <w:t>ями</w:t>
            </w: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8.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</w:rPr>
              <w:t>Работа</w:t>
            </w:r>
            <w:r>
              <w:t xml:space="preserve"> </w:t>
            </w:r>
            <w:r>
              <w:t>над ошибками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lastRenderedPageBreak/>
              <w:t>Осознавать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необход</w:t>
            </w:r>
            <w:r>
              <w:rPr>
                <w:rFonts w:eastAsia="MS Mincho;ＭＳ 明朝"/>
                <w:bCs/>
              </w:rPr>
              <w:t>имость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проверки нап</w:t>
            </w:r>
            <w:r>
              <w:rPr>
                <w:rFonts w:eastAsia="MS Mincho;ＭＳ 明朝"/>
                <w:bCs/>
              </w:rPr>
              <w:t>исанного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для облегчения его понимания. Нах</w:t>
            </w:r>
            <w:r>
              <w:rPr>
                <w:rFonts w:eastAsia="MS Mincho;ＭＳ 明朝"/>
                <w:bCs/>
              </w:rPr>
              <w:t>одить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описки и ошибки, выполняя для этого сп</w:t>
            </w:r>
            <w:r>
              <w:rPr>
                <w:rFonts w:eastAsia="MS Mincho;ＭＳ 明朝"/>
                <w:bCs/>
              </w:rPr>
              <w:t>ециальные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действия пр</w:t>
            </w:r>
            <w:r>
              <w:rPr>
                <w:rFonts w:eastAsia="MS Mincho;ＭＳ 明朝"/>
                <w:bCs/>
              </w:rPr>
              <w:t>оверки;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исправлять оп</w:t>
            </w:r>
            <w:r>
              <w:rPr>
                <w:rFonts w:eastAsia="MS Mincho;ＭＳ 明朝"/>
                <w:bCs/>
              </w:rPr>
              <w:t>иски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 ошибки, выбирая </w:t>
            </w:r>
            <w:r>
              <w:rPr>
                <w:bCs/>
              </w:rPr>
              <w:lastRenderedPageBreak/>
              <w:t xml:space="preserve">нужный способ правки. Списывать и писать под диктовку. </w:t>
            </w: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t>Правильно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писать </w:t>
            </w: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t>освоенные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«словарны</w:t>
            </w:r>
            <w:r>
              <w:rPr>
                <w:bCs/>
              </w:rPr>
              <w:t>е» слова, пользоваться о</w:t>
            </w:r>
            <w:r>
              <w:rPr>
                <w:rFonts w:eastAsia="MS Mincho;ＭＳ 明朝"/>
                <w:bCs/>
              </w:rPr>
              <w:t>рфографическим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друг</w:t>
            </w:r>
            <w:r>
              <w:rPr>
                <w:rFonts w:eastAsia="MS Mincho;ＭＳ 明朝"/>
                <w:bCs/>
              </w:rPr>
              <w:t>ими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словарями  учебника.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lastRenderedPageBreak/>
              <w:t>- Положительное отношение к учению; прин</w:t>
            </w:r>
            <w:r>
              <w:rPr>
                <w:rFonts w:eastAsia="MS Mincho;ＭＳ 明朝"/>
                <w:bCs/>
              </w:rPr>
              <w:t>ятие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позиции ученика. Ориентация на социал</w:t>
            </w:r>
            <w:r>
              <w:rPr>
                <w:rFonts w:eastAsia="MS Mincho;ＭＳ 明朝"/>
                <w:bCs/>
              </w:rPr>
              <w:t>ьные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мотивы, на п</w:t>
            </w:r>
            <w:r>
              <w:rPr>
                <w:rFonts w:eastAsia="MS Mincho;ＭＳ 明朝"/>
                <w:bCs/>
              </w:rPr>
              <w:t>онимание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причин успеха или неудач. Чувство уважения к себе как носителю языка и к тому,</w:t>
            </w:r>
            <w:r>
              <w:rPr>
                <w:bCs/>
              </w:rPr>
              <w:t xml:space="preserve"> кто ч</w:t>
            </w:r>
            <w:r>
              <w:rPr>
                <w:rFonts w:eastAsia="MS Mincho;ＭＳ 明朝"/>
                <w:bCs/>
              </w:rPr>
              <w:t>итает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написанное. 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lastRenderedPageBreak/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Осознавать учебную задачу, прин</w:t>
            </w:r>
            <w:r>
              <w:rPr>
                <w:rFonts w:eastAsia="MS Mincho;ＭＳ 明朝"/>
                <w:bCs/>
              </w:rPr>
              <w:t>имать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её, стремиться к успешному её решению. План</w:t>
            </w:r>
            <w:r>
              <w:rPr>
                <w:rFonts w:eastAsia="MS Mincho;ＭＳ 明朝"/>
                <w:bCs/>
              </w:rPr>
              <w:t>ировать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свои действия и выполнять их, собл</w:t>
            </w:r>
            <w:r>
              <w:rPr>
                <w:rFonts w:eastAsia="MS Mincho;ＭＳ 明朝"/>
                <w:bCs/>
              </w:rPr>
              <w:t>юдая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инструкцию. Различать сп</w:t>
            </w:r>
            <w:r>
              <w:rPr>
                <w:rFonts w:eastAsia="MS Mincho;ＭＳ 明朝"/>
                <w:bCs/>
              </w:rPr>
              <w:t>особ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результат действия. Контролировать процесс и результ</w:t>
            </w:r>
            <w:r>
              <w:rPr>
                <w:rFonts w:eastAsia="MS Mincho;ＭＳ 明朝"/>
                <w:bCs/>
              </w:rPr>
              <w:t>аты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чужой и </w:t>
            </w:r>
            <w:r>
              <w:rPr>
                <w:bCs/>
              </w:rPr>
              <w:t>своей деятельности, вносить ко</w:t>
            </w:r>
            <w:r>
              <w:rPr>
                <w:rFonts w:eastAsia="MS Mincho;ＭＳ 明朝"/>
                <w:bCs/>
              </w:rPr>
              <w:t>ррективы,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осуществлять самоконтроль. Оцен</w:t>
            </w:r>
            <w:r>
              <w:rPr>
                <w:rFonts w:eastAsia="MS Mincho;ＭＳ 明朝"/>
                <w:bCs/>
              </w:rPr>
              <w:t>ивать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свою и коллективную деятельность; аде</w:t>
            </w:r>
            <w:r>
              <w:rPr>
                <w:rFonts w:eastAsia="MS Mincho;ＭＳ 明朝"/>
                <w:bCs/>
              </w:rPr>
              <w:t>кватно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во</w:t>
            </w:r>
            <w:r>
              <w:rPr>
                <w:rFonts w:eastAsia="MS Mincho;ＭＳ 明朝"/>
                <w:bCs/>
              </w:rPr>
              <w:t>спринимать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оценку учителя. 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- Осуществлять поиск необходимой информ</w:t>
            </w:r>
            <w:r>
              <w:rPr>
                <w:rFonts w:eastAsia="MS Mincho;ＭＳ 明朝"/>
                <w:bCs/>
              </w:rPr>
              <w:t>ации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 страницах учебника, в том числе спр</w:t>
            </w:r>
            <w:r>
              <w:rPr>
                <w:rFonts w:eastAsia="MS Mincho;ＭＳ 明朝"/>
                <w:bCs/>
              </w:rPr>
              <w:t>авочных,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словаря</w:t>
            </w:r>
            <w:r>
              <w:rPr>
                <w:bCs/>
              </w:rPr>
              <w:t>х. Владеть общими способ</w:t>
            </w:r>
            <w:r>
              <w:rPr>
                <w:rFonts w:eastAsia="MS Mincho;ＭＳ 明朝"/>
                <w:bCs/>
              </w:rPr>
              <w:t>ами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решения конкретных учебных лингвист</w:t>
            </w:r>
            <w:r>
              <w:rPr>
                <w:rFonts w:eastAsia="MS Mincho;ＭＳ 明朝"/>
                <w:bCs/>
              </w:rPr>
              <w:t>ических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задач. (</w:t>
            </w:r>
            <w:r>
              <w:rPr>
                <w:rFonts w:eastAsia="MS Mincho;ＭＳ 明朝"/>
                <w:b/>
                <w:bCs/>
              </w:rPr>
              <w:t>П-1.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Выполнять анализ, сра</w:t>
            </w:r>
            <w:r>
              <w:rPr>
                <w:rFonts w:eastAsia="MS Mincho;ＭＳ 明朝"/>
                <w:bCs/>
              </w:rPr>
              <w:t>внение,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преобразование </w:t>
            </w:r>
            <w:r>
              <w:rPr>
                <w:bCs/>
              </w:rPr>
              <w:lastRenderedPageBreak/>
              <w:t>языкового м</w:t>
            </w:r>
            <w:r>
              <w:rPr>
                <w:rFonts w:eastAsia="MS Mincho;ＭＳ 明朝"/>
                <w:bCs/>
              </w:rPr>
              <w:t>атериала,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текстов. (</w:t>
            </w:r>
            <w:r>
              <w:rPr>
                <w:rFonts w:eastAsia="MS Mincho;ＭＳ 明朝"/>
                <w:b/>
                <w:bCs/>
              </w:rPr>
              <w:t>П-2.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Вступать в учебное сотрудничество с одн</w:t>
            </w:r>
            <w:r>
              <w:rPr>
                <w:rFonts w:eastAsia="MS Mincho;ＭＳ 明朝"/>
                <w:bCs/>
              </w:rPr>
              <w:t>оклассниками,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высказывать свою точку зрения, слуш</w:t>
            </w:r>
            <w:r>
              <w:rPr>
                <w:bCs/>
              </w:rPr>
              <w:t>ать чужую: оказывать взаимопомощь, осуществлять взаимоконтроль, проявлять п</w:t>
            </w:r>
            <w:r>
              <w:rPr>
                <w:rFonts w:eastAsia="MS Mincho;ＭＳ 明朝"/>
                <w:bCs/>
              </w:rPr>
              <w:t>онимание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чужих затруднений, возможных пр</w:t>
            </w:r>
            <w:r>
              <w:rPr>
                <w:rFonts w:eastAsia="MS Mincho;ＭＳ 明朝"/>
                <w:bCs/>
              </w:rPr>
              <w:t>ичин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ошибок, доброжел</w:t>
            </w:r>
            <w:r>
              <w:rPr>
                <w:rFonts w:eastAsia="MS Mincho;ＭＳ 明朝"/>
                <w:bCs/>
              </w:rPr>
              <w:t>ательность.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rFonts w:eastAsia="MS Mincho;ＭＳ 明朝"/>
                <w:b/>
                <w:bCs/>
              </w:rPr>
              <w:t>К.</w:t>
            </w:r>
            <w:r>
              <w:rPr>
                <w:rFonts w:eastAsia="MS Mincho;ＭＳ 明朝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опечатки (описки) в тексте, </w:t>
            </w:r>
            <w:r>
              <w:rPr>
                <w:rFonts w:eastAsia="MS Mincho;ＭＳ 明朝"/>
                <w:b/>
                <w:bCs/>
              </w:rPr>
              <w:t>выявляют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их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влияние на понимание мысли; </w:t>
            </w:r>
            <w:r>
              <w:rPr>
                <w:rFonts w:eastAsia="MS Mincho;ＭＳ 明朝"/>
                <w:b/>
                <w:bCs/>
              </w:rPr>
              <w:t>делают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вывод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о </w:t>
            </w:r>
            <w:r>
              <w:rPr>
                <w:bCs/>
              </w:rPr>
              <w:t>необходимости проверки написанн</w:t>
            </w:r>
            <w:r>
              <w:rPr>
                <w:rFonts w:eastAsia="MS Mincho;ＭＳ 明朝"/>
                <w:bCs/>
              </w:rPr>
              <w:t>ого.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Участвуют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в обсуждении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«мнения» пе</w:t>
            </w:r>
            <w:r>
              <w:rPr>
                <w:rFonts w:eastAsia="MS Mincho;ＭＳ 明朝"/>
                <w:bCs/>
              </w:rPr>
              <w:t>рсонажа,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lastRenderedPageBreak/>
              <w:t>высказывают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свою точку зрения. </w:t>
            </w:r>
            <w:r>
              <w:rPr>
                <w:rFonts w:eastAsia="MS Mincho;ＭＳ 明朝"/>
                <w:b/>
                <w:bCs/>
              </w:rPr>
              <w:t>Разграничивают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описки (пропуски, з</w:t>
            </w:r>
            <w:r>
              <w:rPr>
                <w:rFonts w:eastAsia="MS Mincho;ＭＳ 明朝"/>
                <w:bCs/>
              </w:rPr>
              <w:t>амены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букв) и ошибки (места на правила); </w:t>
            </w:r>
            <w:r>
              <w:rPr>
                <w:rFonts w:eastAsia="MS Mincho;ＭＳ 明朝"/>
                <w:b/>
                <w:bCs/>
              </w:rPr>
              <w:t>осознают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различия в способах действия для поиска оп</w:t>
            </w:r>
            <w:r>
              <w:rPr>
                <w:rFonts w:eastAsia="MS Mincho;ＭＳ 明朝"/>
                <w:bCs/>
              </w:rPr>
              <w:t>исок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 ошибок, </w:t>
            </w:r>
            <w:r>
              <w:rPr>
                <w:rFonts w:eastAsia="MS Mincho;ＭＳ 明朝"/>
                <w:b/>
                <w:bCs/>
              </w:rPr>
              <w:t>выполняют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эти действия.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на слух и зрительно места на изученные правила, </w:t>
            </w:r>
            <w:r>
              <w:rPr>
                <w:rFonts w:eastAsia="MS Mincho;ＭＳ 明朝"/>
                <w:b/>
                <w:bCs/>
              </w:rPr>
              <w:t>применяют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их; </w:t>
            </w:r>
            <w:r>
              <w:rPr>
                <w:rFonts w:eastAsia="MS Mincho;ＭＳ 明朝"/>
                <w:b/>
                <w:bCs/>
              </w:rPr>
              <w:t>обнаруживают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др</w:t>
            </w:r>
            <w:r>
              <w:rPr>
                <w:rFonts w:eastAsia="MS Mincho;ＭＳ 明朝"/>
                <w:bCs/>
              </w:rPr>
              <w:t>угие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«опасности письма», </w:t>
            </w:r>
            <w:r>
              <w:rPr>
                <w:rFonts w:eastAsia="MS Mincho;ＭＳ 明朝"/>
                <w:b/>
                <w:bCs/>
              </w:rPr>
              <w:t>обращаются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к сл</w:t>
            </w:r>
            <w:r>
              <w:rPr>
                <w:rFonts w:eastAsia="MS Mincho;ＭＳ 明朝"/>
                <w:b/>
                <w:bCs/>
              </w:rPr>
              <w:t>оварю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учебника для решения задач,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 нём нужные слова, </w:t>
            </w:r>
            <w:r>
              <w:rPr>
                <w:rFonts w:eastAsia="MS Mincho;ＭＳ 明朝"/>
                <w:b/>
                <w:bCs/>
              </w:rPr>
              <w:t>задают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вопросы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 напис</w:t>
            </w:r>
            <w:r>
              <w:rPr>
                <w:rFonts w:eastAsia="MS Mincho;ＭＳ 明朝"/>
                <w:bCs/>
              </w:rPr>
              <w:t>ании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слов. </w:t>
            </w:r>
            <w:r>
              <w:rPr>
                <w:rFonts w:eastAsia="MS Mincho;ＭＳ 明朝"/>
                <w:b/>
                <w:bCs/>
              </w:rPr>
              <w:t>Различают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зв</w:t>
            </w:r>
            <w:r>
              <w:rPr>
                <w:rFonts w:eastAsia="MS Mincho;ＭＳ 明朝"/>
                <w:bCs/>
              </w:rPr>
              <w:t>уки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 буквы, </w:t>
            </w:r>
            <w:r>
              <w:rPr>
                <w:rFonts w:eastAsia="MS Mincho;ＭＳ 明朝"/>
                <w:b/>
                <w:bCs/>
              </w:rPr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звуки на основе восприятия письменного текста; </w:t>
            </w:r>
            <w:r>
              <w:rPr>
                <w:rFonts w:eastAsia="MS Mincho;ＭＳ 明朝"/>
                <w:b/>
                <w:bCs/>
              </w:rPr>
              <w:t>находят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в тексте, </w:t>
            </w:r>
            <w:r>
              <w:rPr>
                <w:rFonts w:eastAsia="MS Mincho;ＭＳ 明朝"/>
                <w:b/>
                <w:bCs/>
              </w:rPr>
              <w:t>группируют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слова по указанным признакам; </w:t>
            </w:r>
            <w:r>
              <w:rPr>
                <w:rFonts w:eastAsia="MS Mincho;ＭＳ 明朝"/>
                <w:b/>
                <w:bCs/>
              </w:rPr>
              <w:t>выявляют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недостаточно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понятные слова. </w:t>
            </w:r>
            <w:r>
              <w:rPr>
                <w:rFonts w:eastAsia="MS Mincho;ＭＳ 明朝"/>
                <w:b/>
                <w:bCs/>
              </w:rPr>
              <w:lastRenderedPageBreak/>
              <w:t>Регулируют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свои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де</w:t>
            </w:r>
            <w:r>
              <w:rPr>
                <w:rFonts w:eastAsia="MS Mincho;ＭＳ 明朝"/>
                <w:bCs/>
              </w:rPr>
              <w:t>йствия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при списывании, письме под диктовку и проверке написанного. </w:t>
            </w:r>
            <w:r>
              <w:rPr>
                <w:rFonts w:eastAsia="MS Mincho;ＭＳ 明朝"/>
                <w:b/>
                <w:bCs/>
              </w:rPr>
              <w:t>Оц</w:t>
            </w:r>
            <w:r>
              <w:rPr>
                <w:rFonts w:eastAsia="MS Mincho;ＭＳ 明朝"/>
                <w:b/>
                <w:bCs/>
              </w:rPr>
              <w:t>енивают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свои де</w:t>
            </w:r>
            <w:r>
              <w:rPr>
                <w:rFonts w:eastAsia="MS Mincho;ＭＳ 明朝"/>
                <w:bCs/>
              </w:rPr>
              <w:t>йствия.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  <w:p w:rsidR="007A6A16" w:rsidRDefault="00CF5776">
            <w:pPr>
              <w:pStyle w:val="afd"/>
              <w:tabs>
                <w:tab w:val="left" w:pos="6480"/>
              </w:tabs>
              <w:jc w:val="center"/>
            </w:pPr>
            <w:r>
              <w:rPr>
                <w:rFonts w:eastAsia="MS Mincho;ＭＳ 明朝"/>
                <w:b/>
                <w:bCs/>
              </w:rPr>
              <w:t>Язык.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Речь. Практика речевой деятельности (9 ч.: 8/</w:t>
            </w:r>
            <w:r>
              <w:rPr>
                <w:rFonts w:eastAsia="MS Mincho;ＭＳ 明朝"/>
                <w:b/>
                <w:bCs/>
                <w:i/>
              </w:rPr>
              <w:t>1р</w:t>
            </w:r>
            <w:r>
              <w:rPr>
                <w:rFonts w:eastAsia="MS Mincho;ＭＳ 明朝"/>
                <w:b/>
                <w:bCs/>
              </w:rPr>
              <w:t>.)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jc w:val="center"/>
            </w:pPr>
            <w:r>
              <w:rPr>
                <w:rFonts w:eastAsia="MS Mincho;ＭＳ 明朝"/>
                <w:b/>
                <w:bCs/>
                <w:i/>
              </w:rPr>
              <w:t>Записки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(2 ч.)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Записка: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её назн</w:t>
            </w:r>
            <w:r>
              <w:rPr>
                <w:rFonts w:eastAsia="MS Mincho;ＭＳ 明朝"/>
                <w:bCs/>
              </w:rPr>
              <w:t>ачение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строение</w:t>
            </w:r>
            <w:r>
              <w:t xml:space="preserve"> 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Конструирование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самостоятельное напис</w:t>
            </w:r>
            <w:r>
              <w:rPr>
                <w:rFonts w:eastAsia="MS Mincho;ＭＳ 明朝"/>
                <w:bCs/>
              </w:rPr>
              <w:t>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записок разных в</w:t>
            </w:r>
            <w:r>
              <w:rPr>
                <w:rFonts w:eastAsia="MS Mincho;ＭＳ 明朝"/>
                <w:bCs/>
              </w:rPr>
              <w:t>идов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lastRenderedPageBreak/>
              <w:t>Составлять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писать запи</w:t>
            </w:r>
            <w:r>
              <w:rPr>
                <w:rFonts w:eastAsia="MS Mincho;ＭＳ 明朝"/>
                <w:bCs/>
              </w:rPr>
              <w:t>ски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различного </w:t>
            </w:r>
            <w:r>
              <w:rPr>
                <w:bCs/>
              </w:rPr>
              <w:t>содержания; кратко выражать в них свои мысли, чувства, проявлять правила вежливости в письменной форме. Пол</w:t>
            </w:r>
            <w:r>
              <w:rPr>
                <w:rFonts w:eastAsia="MS Mincho;ＭＳ 明朝"/>
                <w:bCs/>
              </w:rPr>
              <w:t>ьзоваться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всеми освоенными правилами письма, пров</w:t>
            </w:r>
            <w:r>
              <w:rPr>
                <w:rFonts w:eastAsia="MS Mincho;ＭＳ 明朝"/>
                <w:bCs/>
              </w:rPr>
              <w:t>ерять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 улучшать </w:t>
            </w:r>
            <w:r>
              <w:rPr>
                <w:bCs/>
              </w:rPr>
              <w:lastRenderedPageBreak/>
              <w:t>написа</w:t>
            </w:r>
            <w:r>
              <w:rPr>
                <w:rFonts w:eastAsia="MS Mincho;ＭＳ 明朝"/>
                <w:bCs/>
              </w:rPr>
              <w:t>нное.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Использовать записки как способ письменного общения.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lastRenderedPageBreak/>
              <w:t>- Социальная мотив</w:t>
            </w:r>
            <w:r>
              <w:rPr>
                <w:bCs/>
              </w:rPr>
              <w:t>ация учебных де</w:t>
            </w:r>
            <w:r>
              <w:rPr>
                <w:rFonts w:eastAsia="MS Mincho;ＭＳ 明朝"/>
                <w:bCs/>
              </w:rPr>
              <w:t>йствий,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ориентация на соблюдение м</w:t>
            </w:r>
            <w:r>
              <w:rPr>
                <w:rFonts w:eastAsia="MS Mincho;ＭＳ 明朝"/>
                <w:bCs/>
              </w:rPr>
              <w:t>орально-этических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норм: внимательн</w:t>
            </w:r>
            <w:r>
              <w:rPr>
                <w:rFonts w:eastAsia="MS Mincho;ＭＳ 明朝"/>
                <w:bCs/>
              </w:rPr>
              <w:t>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отношения к близким, заботы о них, проявления к ним добрых чувств, бл</w:t>
            </w:r>
            <w:r>
              <w:rPr>
                <w:rFonts w:eastAsia="MS Mincho;ＭＳ 明朝"/>
                <w:bCs/>
              </w:rPr>
              <w:t>агодарности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 т.д. </w:t>
            </w:r>
            <w:r>
              <w:rPr>
                <w:bCs/>
              </w:rPr>
              <w:lastRenderedPageBreak/>
              <w:t>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Осознавать и принимать учебную з</w:t>
            </w:r>
            <w:r>
              <w:rPr>
                <w:rFonts w:eastAsia="MS Mincho;ＭＳ 明朝"/>
                <w:bCs/>
              </w:rPr>
              <w:t>адачу,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учитывать выделенные учителем ориен</w:t>
            </w:r>
            <w:r>
              <w:rPr>
                <w:bCs/>
              </w:rPr>
              <w:t>тиры действия. Планировать свои действия, с</w:t>
            </w:r>
            <w:r>
              <w:rPr>
                <w:rFonts w:eastAsia="MS Mincho;ＭＳ 明朝"/>
                <w:bCs/>
              </w:rPr>
              <w:t>одержание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офор</w:t>
            </w:r>
            <w:r>
              <w:rPr>
                <w:rFonts w:eastAsia="MS Mincho;ＭＳ 明朝"/>
                <w:bCs/>
              </w:rPr>
              <w:t>мление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высказывания  с учётом  поставленных задач и условий о</w:t>
            </w:r>
            <w:r>
              <w:rPr>
                <w:rFonts w:eastAsia="MS Mincho;ＭＳ 明朝"/>
                <w:bCs/>
              </w:rPr>
              <w:t>бщения.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Осуществлять контроль за результ</w:t>
            </w:r>
            <w:r>
              <w:rPr>
                <w:rFonts w:eastAsia="MS Mincho;ＭＳ 明朝"/>
                <w:bCs/>
              </w:rPr>
              <w:t>атом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вносить необходимые коррект</w:t>
            </w:r>
            <w:r>
              <w:rPr>
                <w:rFonts w:eastAsia="MS Mincho;ＭＳ 明朝"/>
                <w:bCs/>
              </w:rPr>
              <w:t>ивы.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Оценивать продукт своей деятельности, ориентируясь на адр</w:t>
            </w:r>
            <w:r>
              <w:rPr>
                <w:bCs/>
              </w:rPr>
              <w:t>есата. 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Принимать информацию, получе</w:t>
            </w:r>
            <w:r>
              <w:rPr>
                <w:rFonts w:eastAsia="MS Mincho;ＭＳ 明朝"/>
                <w:bCs/>
              </w:rPr>
              <w:t>нную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 слух или при чтении учебника, осмысливать её и применять для р</w:t>
            </w:r>
            <w:r>
              <w:rPr>
                <w:rFonts w:eastAsia="MS Mincho;ＭＳ 明朝"/>
                <w:bCs/>
              </w:rPr>
              <w:t>ешения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практических задач. Соотносить информацию, предста</w:t>
            </w:r>
            <w:r>
              <w:rPr>
                <w:rFonts w:eastAsia="MS Mincho;ＭＳ 明朝"/>
                <w:bCs/>
              </w:rPr>
              <w:t>вленную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словесной и схематичной форме. (</w:t>
            </w:r>
            <w:r>
              <w:rPr>
                <w:rFonts w:eastAsia="MS Mincho;ＭＳ 明朝"/>
                <w:b/>
                <w:bCs/>
              </w:rPr>
              <w:t>П-1.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Анализировать, </w:t>
            </w:r>
            <w:r>
              <w:rPr>
                <w:bCs/>
              </w:rPr>
              <w:lastRenderedPageBreak/>
              <w:t xml:space="preserve">сравнивать, делать </w:t>
            </w:r>
            <w:r>
              <w:rPr>
                <w:bCs/>
              </w:rPr>
              <w:t>выводы, конструировать, преобраз</w:t>
            </w:r>
            <w:r>
              <w:rPr>
                <w:rFonts w:eastAsia="MS Mincho;ＭＳ 明朝"/>
                <w:bCs/>
              </w:rPr>
              <w:t>овывать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материал с учётом меняющи</w:t>
            </w:r>
            <w:r>
              <w:rPr>
                <w:rFonts w:eastAsia="MS Mincho;ＭＳ 明朝"/>
                <w:bCs/>
              </w:rPr>
              <w:t>хся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условий. (</w:t>
            </w:r>
            <w:r>
              <w:rPr>
                <w:rFonts w:eastAsia="MS Mincho;ＭＳ 明朝"/>
                <w:b/>
                <w:bCs/>
              </w:rPr>
              <w:t>П-2.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Строить монологические высказыв</w:t>
            </w:r>
            <w:r>
              <w:rPr>
                <w:rFonts w:eastAsia="MS Mincho;ＭＳ 明朝"/>
                <w:bCs/>
              </w:rPr>
              <w:t>ания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определённых жанров, учитывая специфику как жанра, так и  адресата (партнёра); и</w:t>
            </w:r>
            <w:r>
              <w:rPr>
                <w:rFonts w:eastAsia="MS Mincho;ＭＳ 明朝"/>
                <w:bCs/>
              </w:rPr>
              <w:t>спользовать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языковые средства с учётом коммуникативны</w:t>
            </w:r>
            <w:r>
              <w:rPr>
                <w:bCs/>
              </w:rPr>
              <w:t>х задач и условий общ</w:t>
            </w:r>
            <w:r>
              <w:rPr>
                <w:rFonts w:eastAsia="MS Mincho;ＭＳ 明朝"/>
                <w:bCs/>
              </w:rPr>
              <w:t>ения,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том числе особенностей адресата. Использовать свойственные письменной речи различные способы проявления вежл</w:t>
            </w:r>
            <w:r>
              <w:rPr>
                <w:rFonts w:eastAsia="MS Mincho;ＭＳ 明朝"/>
                <w:bCs/>
              </w:rPr>
              <w:t>ивости,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а также своего доброго отношения к адресату. (</w:t>
            </w:r>
            <w:r>
              <w:rPr>
                <w:rFonts w:eastAsia="MS Mincho;ＭＳ 明朝"/>
                <w:b/>
                <w:bCs/>
              </w:rPr>
              <w:t>К.</w:t>
            </w:r>
            <w:r>
              <w:rPr>
                <w:rFonts w:eastAsia="MS Mincho;ＭＳ 明朝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Анализируют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записи, </w:t>
            </w:r>
            <w:r>
              <w:rPr>
                <w:rFonts w:eastAsia="MS Mincho;ＭＳ 明朝"/>
                <w:b/>
                <w:bCs/>
              </w:rPr>
              <w:t>определяют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цель их со</w:t>
            </w:r>
            <w:r>
              <w:rPr>
                <w:rFonts w:eastAsia="MS Mincho;ＭＳ 明朝"/>
                <w:bCs/>
              </w:rPr>
              <w:t>здания.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Получают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инф</w:t>
            </w:r>
            <w:r>
              <w:rPr>
                <w:b/>
                <w:bCs/>
              </w:rPr>
              <w:t xml:space="preserve">ормацию </w:t>
            </w:r>
            <w:r>
              <w:rPr>
                <w:rFonts w:eastAsia="MS Mincho;ＭＳ 明朝"/>
                <w:bCs/>
              </w:rPr>
              <w:t>из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учебника о названии зап</w:t>
            </w:r>
            <w:r>
              <w:rPr>
                <w:rFonts w:eastAsia="MS Mincho;ＭＳ 明朝"/>
                <w:bCs/>
              </w:rPr>
              <w:t>исей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(записка, телеграмма, письмо, поздравление), их строении и </w:t>
            </w:r>
            <w:r>
              <w:rPr>
                <w:bCs/>
              </w:rPr>
              <w:lastRenderedPageBreak/>
              <w:t>правилах оформл</w:t>
            </w:r>
            <w:r>
              <w:rPr>
                <w:rFonts w:eastAsia="MS Mincho;ＭＳ 明朝"/>
                <w:bCs/>
              </w:rPr>
              <w:t>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при письме. </w:t>
            </w:r>
            <w:r>
              <w:rPr>
                <w:rFonts w:eastAsia="MS Mincho;ＭＳ 明朝"/>
                <w:b/>
                <w:bCs/>
              </w:rPr>
              <w:t>Соотносят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средства языка (сл</w:t>
            </w:r>
            <w:r>
              <w:rPr>
                <w:rFonts w:eastAsia="MS Mincho;ＭＳ 明朝"/>
                <w:bCs/>
              </w:rPr>
              <w:t>ова)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со структурными частями: обращением, пр</w:t>
            </w:r>
            <w:r>
              <w:rPr>
                <w:rFonts w:eastAsia="MS Mincho;ＭＳ 明朝"/>
                <w:bCs/>
              </w:rPr>
              <w:t>иветствием,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прощанием. </w:t>
            </w:r>
            <w:r>
              <w:rPr>
                <w:rFonts w:eastAsia="MS Mincho;ＭＳ 明朝"/>
                <w:b/>
                <w:bCs/>
              </w:rPr>
              <w:t>Конструируют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записки, поздравле</w:t>
            </w:r>
            <w:r>
              <w:rPr>
                <w:bCs/>
              </w:rPr>
              <w:t>ния из готовых элементов, тел</w:t>
            </w:r>
            <w:r>
              <w:rPr>
                <w:rFonts w:eastAsia="MS Mincho;ＭＳ 明朝"/>
                <w:bCs/>
              </w:rPr>
              <w:t>еграммы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из предложений; </w:t>
            </w:r>
            <w:r>
              <w:rPr>
                <w:rFonts w:eastAsia="MS Mincho;ＭＳ 明朝"/>
                <w:b/>
                <w:bCs/>
              </w:rPr>
              <w:t>«сжимают»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предложение до т</w:t>
            </w:r>
            <w:r>
              <w:rPr>
                <w:rFonts w:eastAsia="MS Mincho;ＭＳ 明朝"/>
                <w:bCs/>
              </w:rPr>
              <w:t>елеграммы;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развёртывают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телеграмму в предл</w:t>
            </w:r>
            <w:r>
              <w:rPr>
                <w:rFonts w:eastAsia="MS Mincho;ＭＳ 明朝"/>
                <w:bCs/>
              </w:rPr>
              <w:t>ожение.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Редактируют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записки, телеграммы, п</w:t>
            </w:r>
            <w:r>
              <w:rPr>
                <w:rFonts w:eastAsia="MS Mincho;ＭＳ 明朝"/>
                <w:bCs/>
              </w:rPr>
              <w:t>оздравления.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Пишут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свои поздравления, записки, письма, </w:t>
            </w:r>
            <w:r>
              <w:rPr>
                <w:rFonts w:eastAsia="MS Mincho;ＭＳ 明朝"/>
                <w:b/>
                <w:bCs/>
              </w:rPr>
              <w:t>выбирают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обращения,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пожелания и др</w:t>
            </w:r>
            <w:r>
              <w:rPr>
                <w:rFonts w:eastAsia="MS Mincho;ＭＳ 明朝"/>
                <w:bCs/>
              </w:rPr>
              <w:t>угие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средства языка с учётом адресата речи. </w:t>
            </w:r>
            <w:r>
              <w:rPr>
                <w:rFonts w:eastAsia="MS Mincho;ＭＳ 明朝"/>
                <w:b/>
                <w:bCs/>
              </w:rPr>
              <w:t>Используют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освоенные речевые жанры в практике общения.</w:t>
            </w:r>
          </w:p>
          <w:p w:rsidR="007A6A16" w:rsidRDefault="00CF5776">
            <w:pPr>
              <w:pStyle w:val="a0"/>
              <w:jc w:val="both"/>
            </w:pPr>
            <w:r>
              <w:rPr>
                <w:rFonts w:eastAsia="MS Mincho;ＭＳ 明朝"/>
                <w:b/>
                <w:bCs/>
              </w:rPr>
              <w:t>Обсуждают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правила письменного </w:t>
            </w:r>
            <w:r>
              <w:rPr>
                <w:bCs/>
              </w:rPr>
              <w:lastRenderedPageBreak/>
              <w:t>общения, сп</w:t>
            </w:r>
            <w:r>
              <w:rPr>
                <w:rFonts w:eastAsia="MS Mincho;ＭＳ 明朝"/>
                <w:bCs/>
              </w:rPr>
              <w:t>особы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проявления вежливости.</w:t>
            </w: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  <w:tc>
          <w:tcPr>
            <w:tcW w:w="1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0"/>
              <w:jc w:val="both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jc w:val="center"/>
            </w:pPr>
            <w:r>
              <w:rPr>
                <w:rFonts w:eastAsia="MS Mincho;ＭＳ 明朝"/>
                <w:b/>
                <w:bCs/>
                <w:i/>
              </w:rPr>
              <w:lastRenderedPageBreak/>
              <w:t>Как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пишут письма и телеграммы? (4 ч.: 3/1 р.)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Письмо,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его содерж</w:t>
            </w:r>
            <w:r>
              <w:rPr>
                <w:rFonts w:eastAsia="MS Mincho;ＭＳ 明朝"/>
                <w:bCs/>
              </w:rPr>
              <w:t>ание,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построение и </w:t>
            </w:r>
            <w:r>
              <w:rPr>
                <w:bCs/>
              </w:rPr>
              <w:lastRenderedPageBreak/>
              <w:t>оформление</w:t>
            </w:r>
          </w:p>
          <w:p w:rsidR="007A6A16" w:rsidRDefault="00CF5776">
            <w:pPr>
              <w:pStyle w:val="afd"/>
            </w:pPr>
            <w:r>
              <w:t xml:space="preserve"> </w:t>
            </w: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Написание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письма учителю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Телеграмма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её ос</w:t>
            </w:r>
            <w:r>
              <w:rPr>
                <w:rFonts w:eastAsia="MS Mincho;ＭＳ 明朝"/>
                <w:bCs/>
              </w:rPr>
              <w:t>обенности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  <w:tabs>
                <w:tab w:val="center" w:pos="2821"/>
              </w:tabs>
            </w:pPr>
            <w:r>
              <w:rPr>
                <w:rFonts w:eastAsia="MS Mincho;ＭＳ 明朝"/>
                <w:b/>
                <w:bCs/>
                <w:i/>
              </w:rPr>
              <w:t>4.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  <w:i/>
              </w:rPr>
              <w:t>Составление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тел</w:t>
            </w:r>
            <w:r>
              <w:rPr>
                <w:rFonts w:eastAsia="MS Mincho;ＭＳ 明朝"/>
                <w:bCs/>
                <w:i/>
              </w:rPr>
              <w:t>еграмм</w:t>
            </w:r>
            <w:r>
              <w:rPr>
                <w:rFonts w:eastAsia="MS Mincho;ＭＳ 明朝"/>
                <w:b/>
                <w:bCs/>
              </w:rPr>
              <w:tab/>
            </w:r>
          </w:p>
          <w:p w:rsidR="007A6A16" w:rsidRDefault="007A6A16">
            <w:pPr>
              <w:pStyle w:val="afd"/>
            </w:pPr>
          </w:p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lastRenderedPageBreak/>
              <w:t>Написать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короткое письмо, соблюдая правила жанра, выражая в нём свои мысли и чувства, проявляя вежл</w:t>
            </w:r>
            <w:r>
              <w:rPr>
                <w:rFonts w:eastAsia="MS Mincho;ＭＳ 明朝"/>
                <w:bCs/>
              </w:rPr>
              <w:t>ивость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 отношению к а</w:t>
            </w:r>
            <w:r>
              <w:rPr>
                <w:rFonts w:eastAsia="MS Mincho;ＭＳ 明朝"/>
                <w:bCs/>
              </w:rPr>
              <w:t>дресату.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lastRenderedPageBreak/>
              <w:t xml:space="preserve">Пользоваться всеми </w:t>
            </w:r>
            <w:r>
              <w:rPr>
                <w:bCs/>
              </w:rPr>
              <w:t>освоенными правилами письма, словарём учебника; проверять и улучшать н</w:t>
            </w:r>
            <w:r>
              <w:rPr>
                <w:rFonts w:eastAsia="MS Mincho;ＭＳ 明朝"/>
                <w:bCs/>
              </w:rPr>
              <w:t>аписанное.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Использовать письмо как способ пис</w:t>
            </w:r>
            <w:r>
              <w:rPr>
                <w:rFonts w:eastAsia="MS Mincho;ＭＳ 明朝"/>
                <w:bCs/>
              </w:rPr>
              <w:t>ьменного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общения.</w:t>
            </w: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bCs/>
              </w:rPr>
              <w:t>Конструировать телегра</w:t>
            </w:r>
            <w:r>
              <w:rPr>
                <w:rFonts w:eastAsia="MS Mincho;ＭＳ 明朝"/>
                <w:bCs/>
              </w:rPr>
              <w:t>мму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 учётом особенностей жанра. Свёртывать предл</w:t>
            </w:r>
            <w:r>
              <w:rPr>
                <w:rFonts w:eastAsia="MS Mincho;ＭＳ 明朝"/>
                <w:bCs/>
              </w:rPr>
              <w:t>ожение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 телеграмму и  ра</w:t>
            </w:r>
            <w:r>
              <w:rPr>
                <w:rFonts w:eastAsia="MS Mincho;ＭＳ 明朝"/>
                <w:bCs/>
              </w:rPr>
              <w:t>звёртывать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телеграмму в </w:t>
            </w:r>
            <w:r>
              <w:rPr>
                <w:bCs/>
              </w:rPr>
              <w:t>полное предложение, с</w:t>
            </w:r>
            <w:r>
              <w:rPr>
                <w:rFonts w:eastAsia="MS Mincho;ＭＳ 明朝"/>
                <w:bCs/>
              </w:rPr>
              <w:t>облюдая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правила письме</w:t>
            </w:r>
            <w:r>
              <w:rPr>
                <w:rFonts w:eastAsia="MS Mincho;ＭＳ 明朝"/>
                <w:bCs/>
              </w:rPr>
              <w:t>нной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речи.</w:t>
            </w:r>
          </w:p>
        </w:tc>
        <w:tc>
          <w:tcPr>
            <w:tcW w:w="1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jc w:val="center"/>
            </w:pPr>
          </w:p>
          <w:p w:rsidR="007A6A16" w:rsidRDefault="00CF5776">
            <w:pPr>
              <w:pStyle w:val="afd"/>
              <w:jc w:val="center"/>
            </w:pPr>
            <w:r>
              <w:rPr>
                <w:rFonts w:eastAsia="MS Mincho;ＭＳ 明朝"/>
                <w:b/>
                <w:bCs/>
                <w:i/>
              </w:rPr>
              <w:t>Поздравления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(2 ч.)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Как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пишут поздравл</w:t>
            </w:r>
            <w:r>
              <w:rPr>
                <w:rFonts w:eastAsia="MS Mincho;ＭＳ 明朝"/>
                <w:bCs/>
              </w:rPr>
              <w:t>ения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Написание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поздравл</w:t>
            </w:r>
            <w:r>
              <w:rPr>
                <w:rFonts w:eastAsia="MS Mincho;ＭＳ 明朝"/>
                <w:bCs/>
              </w:rPr>
              <w:t>ений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друзьям, близким, учителю</w:t>
            </w:r>
          </w:p>
          <w:p w:rsidR="007A6A16" w:rsidRDefault="007A6A16">
            <w:pPr>
              <w:pStyle w:val="afd"/>
            </w:pPr>
          </w:p>
          <w:p w:rsidR="007A6A16" w:rsidRDefault="007A6A16">
            <w:pPr>
              <w:pStyle w:val="afd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</w:pPr>
          </w:p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t>Написать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элементарное (по содержанию и форме) п</w:t>
            </w:r>
            <w:r>
              <w:rPr>
                <w:rFonts w:eastAsia="MS Mincho;ＭＳ 明朝"/>
                <w:bCs/>
              </w:rPr>
              <w:t>оздравление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 учётом ос</w:t>
            </w:r>
            <w:r>
              <w:rPr>
                <w:rFonts w:eastAsia="MS Mincho;ＭＳ 明朝"/>
                <w:bCs/>
              </w:rPr>
              <w:t>обенностей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адресата, </w:t>
            </w:r>
            <w:r>
              <w:rPr>
                <w:bCs/>
              </w:rPr>
              <w:t>выб</w:t>
            </w:r>
            <w:r>
              <w:rPr>
                <w:rFonts w:eastAsia="MS Mincho;ＭＳ 明朝"/>
                <w:bCs/>
              </w:rPr>
              <w:t>ирая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соответствующие слова, выражения. Пользоваться всеми освоенными прав</w:t>
            </w:r>
            <w:r>
              <w:rPr>
                <w:rFonts w:eastAsia="MS Mincho;ＭＳ 明朝"/>
                <w:bCs/>
              </w:rPr>
              <w:t>илами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письма, словарём учебника; проверять и улучшать написанное. И</w:t>
            </w:r>
            <w:r>
              <w:rPr>
                <w:rFonts w:eastAsia="MS Mincho;ＭＳ 明朝"/>
                <w:bCs/>
              </w:rPr>
              <w:t>спользовать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поздравление как способ письменного выражения своих чувств.</w:t>
            </w:r>
          </w:p>
          <w:p w:rsidR="007A6A16" w:rsidRDefault="007A6A16">
            <w:pPr>
              <w:pStyle w:val="afd"/>
              <w:tabs>
                <w:tab w:val="left" w:pos="6480"/>
              </w:tabs>
            </w:pPr>
          </w:p>
          <w:p w:rsidR="007A6A16" w:rsidRDefault="007A6A16">
            <w:pPr>
              <w:pStyle w:val="afd"/>
              <w:tabs>
                <w:tab w:val="left" w:pos="6480"/>
              </w:tabs>
            </w:pPr>
          </w:p>
        </w:tc>
        <w:tc>
          <w:tcPr>
            <w:tcW w:w="1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  <w:tc>
          <w:tcPr>
            <w:tcW w:w="14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center"/>
            </w:pPr>
          </w:p>
        </w:tc>
      </w:tr>
      <w:tr w:rsidR="007A6A16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jc w:val="center"/>
            </w:pPr>
            <w:r>
              <w:rPr>
                <w:rFonts w:eastAsia="MS Mincho;ＭＳ 明朝"/>
                <w:b/>
                <w:bCs/>
                <w:i/>
              </w:rPr>
              <w:lastRenderedPageBreak/>
              <w:t>Перелистаем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уче</w:t>
            </w:r>
            <w:r>
              <w:rPr>
                <w:rFonts w:eastAsia="MS Mincho;ＭＳ 明朝"/>
                <w:b/>
                <w:bCs/>
                <w:i/>
              </w:rPr>
              <w:t>бник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(1ч.)</w:t>
            </w:r>
          </w:p>
          <w:p w:rsidR="007A6A16" w:rsidRDefault="007A6A16">
            <w:pPr>
              <w:pStyle w:val="afd"/>
            </w:pPr>
          </w:p>
          <w:p w:rsidR="007A6A16" w:rsidRDefault="00CF5776">
            <w:pPr>
              <w:pStyle w:val="afd"/>
            </w:pPr>
            <w:r>
              <w:rPr>
                <w:rFonts w:eastAsia="MS Mincho;ＭＳ 明朝"/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Перелистаем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учебник </w:t>
            </w:r>
          </w:p>
          <w:p w:rsidR="007A6A16" w:rsidRDefault="007A6A16">
            <w:pPr>
              <w:pStyle w:val="afd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</w:pPr>
            <w:r>
              <w:rPr>
                <w:rFonts w:eastAsia="MS Mincho;ＭＳ 明朝"/>
                <w:bCs/>
              </w:rPr>
              <w:t>Применять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освоенные ли</w:t>
            </w:r>
            <w:r>
              <w:rPr>
                <w:rFonts w:eastAsia="MS Mincho;ＭＳ 明朝"/>
                <w:bCs/>
              </w:rPr>
              <w:t>нгвистические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знания для решения практических яз</w:t>
            </w:r>
            <w:r>
              <w:rPr>
                <w:rFonts w:eastAsia="MS Mincho;ＭＳ 明朝"/>
                <w:bCs/>
              </w:rPr>
              <w:t>ыковых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речевых задач.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bCs/>
              </w:rPr>
              <w:t>- Осознание своих учебных достиже</w:t>
            </w:r>
            <w:r>
              <w:rPr>
                <w:rFonts w:eastAsia="MS Mincho;ＭＳ 明朝"/>
                <w:bCs/>
              </w:rPr>
              <w:t>ний,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своег</w:t>
            </w:r>
            <w:r>
              <w:rPr>
                <w:rFonts w:eastAsia="MS Mincho;ＭＳ 明朝"/>
                <w:bCs/>
              </w:rPr>
              <w:t>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отношения к изучению русского языка. (</w:t>
            </w:r>
            <w:r>
              <w:rPr>
                <w:rFonts w:eastAsia="MS Mincho;ＭＳ 明朝"/>
                <w:b/>
                <w:bCs/>
              </w:rPr>
              <w:t>Л.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Оценивать свои достижения и тру</w:t>
            </w:r>
            <w:r>
              <w:rPr>
                <w:rFonts w:eastAsia="MS Mincho;ＭＳ 明朝"/>
                <w:bCs/>
              </w:rPr>
              <w:t>дности;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адекватно </w:t>
            </w:r>
            <w:r>
              <w:rPr>
                <w:bCs/>
              </w:rPr>
              <w:t>воспринимать оценку учителя; строить позитивные планы на будущее. (</w:t>
            </w:r>
            <w:r>
              <w:rPr>
                <w:rFonts w:eastAsia="MS Mincho;ＭＳ 明朝"/>
                <w:b/>
                <w:bCs/>
              </w:rPr>
              <w:t>Р.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Пользоваться справочными стран</w:t>
            </w:r>
            <w:r>
              <w:rPr>
                <w:rFonts w:eastAsia="MS Mincho;ＭＳ 明朝"/>
                <w:bCs/>
              </w:rPr>
              <w:t>ицами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учебника, находить на них нужную инфо</w:t>
            </w:r>
            <w:r>
              <w:rPr>
                <w:rFonts w:eastAsia="MS Mincho;ＭＳ 明朝"/>
                <w:bCs/>
              </w:rPr>
              <w:t>рмацию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и использовать её. (</w:t>
            </w:r>
            <w:r>
              <w:rPr>
                <w:rFonts w:eastAsia="MS Mincho;ＭＳ 明朝"/>
                <w:b/>
                <w:bCs/>
              </w:rPr>
              <w:t>П-1.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Анализир</w:t>
            </w:r>
            <w:r>
              <w:rPr>
                <w:rFonts w:eastAsia="MS Mincho;ＭＳ 明朝"/>
                <w:bCs/>
              </w:rPr>
              <w:t>овать,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сравнивать, группировать, классиф</w:t>
            </w:r>
            <w:r>
              <w:rPr>
                <w:rFonts w:eastAsia="MS Mincho;ＭＳ 明朝"/>
                <w:bCs/>
              </w:rPr>
              <w:t>ицировать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материал, проводить</w:t>
            </w:r>
            <w:r>
              <w:rPr>
                <w:bCs/>
              </w:rPr>
              <w:t xml:space="preserve"> аналогии, д</w:t>
            </w:r>
            <w:r>
              <w:rPr>
                <w:rFonts w:eastAsia="MS Mincho;ＭＳ 明朝"/>
                <w:bCs/>
              </w:rPr>
              <w:t>елать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выводы и обобщения. (</w:t>
            </w:r>
            <w:r>
              <w:rPr>
                <w:rFonts w:eastAsia="MS Mincho;ＭＳ 明朝"/>
                <w:b/>
                <w:bCs/>
              </w:rPr>
              <w:t>П-2.</w:t>
            </w:r>
            <w:r>
              <w:rPr>
                <w:rFonts w:eastAsia="MS Mincho;ＭＳ 明朝"/>
                <w:bCs/>
              </w:rPr>
              <w:t>)</w:t>
            </w:r>
          </w:p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Участвовать в коллективной беседе, с</w:t>
            </w:r>
            <w:r>
              <w:rPr>
                <w:rFonts w:eastAsia="MS Mincho;ＭＳ 明朝"/>
                <w:bCs/>
              </w:rPr>
              <w:t>облюдать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правила общения, </w:t>
            </w:r>
            <w:r>
              <w:rPr>
                <w:bCs/>
              </w:rPr>
              <w:lastRenderedPageBreak/>
              <w:t>проявлять ко всем доброжелательность. (</w:t>
            </w:r>
            <w:r>
              <w:rPr>
                <w:rFonts w:eastAsia="MS Mincho;ＭＳ 明朝"/>
                <w:b/>
                <w:bCs/>
              </w:rPr>
              <w:t>К.</w:t>
            </w:r>
            <w:r>
              <w:rPr>
                <w:rFonts w:eastAsia="MS Mincho;ＭＳ 明朝"/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CF5776">
            <w:pPr>
              <w:pStyle w:val="afd"/>
              <w:tabs>
                <w:tab w:val="left" w:pos="6480"/>
              </w:tabs>
              <w:jc w:val="both"/>
            </w:pPr>
            <w:r>
              <w:rPr>
                <w:rFonts w:eastAsia="MS Mincho;ＭＳ 明朝"/>
                <w:b/>
                <w:bCs/>
              </w:rPr>
              <w:lastRenderedPageBreak/>
              <w:t>Повторяют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обобщают изученное,  анализ</w:t>
            </w:r>
            <w:r>
              <w:rPr>
                <w:rFonts w:eastAsia="MS Mincho;ＭＳ 明朝"/>
                <w:b/>
                <w:bCs/>
              </w:rPr>
              <w:t>ируют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MS Mincho;ＭＳ 明朝"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оценивают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свои достижения и трудн</w:t>
            </w:r>
            <w:r>
              <w:rPr>
                <w:rFonts w:eastAsia="MS Mincho;ＭＳ 明朝"/>
                <w:bCs/>
              </w:rPr>
              <w:t>ости;</w:t>
            </w:r>
            <w:r>
              <w:rPr>
                <w:bCs/>
              </w:rPr>
              <w:t xml:space="preserve"> </w:t>
            </w:r>
            <w:r>
              <w:rPr>
                <w:rFonts w:eastAsia="MS Mincho;ＭＳ 明朝"/>
                <w:b/>
                <w:bCs/>
              </w:rPr>
              <w:t>осознают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rFonts w:eastAsia="MS Mincho;ＭＳ 明朝"/>
                <w:b/>
                <w:bCs/>
              </w:rPr>
              <w:t>высказ</w:t>
            </w:r>
            <w:r>
              <w:rPr>
                <w:rFonts w:eastAsia="MS Mincho;ＭＳ 明朝"/>
                <w:b/>
                <w:bCs/>
              </w:rPr>
              <w:t>ывают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своё отношение к урокам русского яз</w:t>
            </w:r>
            <w:r>
              <w:rPr>
                <w:rFonts w:eastAsia="MS Mincho;ＭＳ 明朝"/>
                <w:bCs/>
              </w:rPr>
              <w:t>ыка.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both"/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16" w:rsidRDefault="007A6A16">
            <w:pPr>
              <w:pStyle w:val="afd"/>
              <w:tabs>
                <w:tab w:val="left" w:pos="6480"/>
              </w:tabs>
              <w:jc w:val="both"/>
            </w:pPr>
          </w:p>
        </w:tc>
      </w:tr>
    </w:tbl>
    <w:p w:rsidR="007A6A16" w:rsidRDefault="007A6A16">
      <w:pPr>
        <w:pStyle w:val="afd"/>
        <w:tabs>
          <w:tab w:val="left" w:pos="6480"/>
        </w:tabs>
      </w:pPr>
    </w:p>
    <w:p w:rsidR="007A6A16" w:rsidRDefault="007A6A16">
      <w:pPr>
        <w:pStyle w:val="a0"/>
        <w:tabs>
          <w:tab w:val="left" w:pos="0"/>
        </w:tabs>
        <w:suppressAutoHyphens w:val="0"/>
        <w:jc w:val="both"/>
      </w:pPr>
    </w:p>
    <w:p w:rsidR="007A6A16" w:rsidRDefault="00CF5776">
      <w:pPr>
        <w:pStyle w:val="a0"/>
        <w:tabs>
          <w:tab w:val="left" w:pos="0"/>
        </w:tabs>
        <w:suppressAutoHyphens w:val="0"/>
        <w:jc w:val="right"/>
      </w:pPr>
      <w:r>
        <w:rPr>
          <w:b/>
          <w:bCs/>
          <w:color w:val="0000FF"/>
          <w:sz w:val="36"/>
          <w:szCs w:val="36"/>
        </w:rPr>
        <w:t>Приложение 1</w:t>
      </w:r>
    </w:p>
    <w:p w:rsidR="007A6A16" w:rsidRDefault="007A6A16">
      <w:pPr>
        <w:pStyle w:val="a0"/>
        <w:tabs>
          <w:tab w:val="left" w:pos="0"/>
        </w:tabs>
        <w:suppressAutoHyphens w:val="0"/>
        <w:jc w:val="center"/>
      </w:pPr>
    </w:p>
    <w:p w:rsidR="007A6A16" w:rsidRDefault="00CF5776">
      <w:pPr>
        <w:pStyle w:val="a0"/>
        <w:tabs>
          <w:tab w:val="left" w:pos="0"/>
        </w:tabs>
        <w:suppressAutoHyphens w:val="0"/>
        <w:jc w:val="center"/>
      </w:pPr>
      <w:r>
        <w:rPr>
          <w:b/>
          <w:bCs/>
          <w:color w:val="0000FF"/>
          <w:sz w:val="40"/>
          <w:szCs w:val="40"/>
        </w:rPr>
        <w:t>Оценочный материал</w:t>
      </w:r>
    </w:p>
    <w:p w:rsidR="007A6A16" w:rsidRDefault="007A6A16">
      <w:pPr>
        <w:pStyle w:val="a0"/>
        <w:tabs>
          <w:tab w:val="left" w:pos="0"/>
        </w:tabs>
        <w:suppressAutoHyphens w:val="0"/>
        <w:jc w:val="center"/>
      </w:pPr>
    </w:p>
    <w:p w:rsidR="007A6A16" w:rsidRDefault="00CF5776">
      <w:pPr>
        <w:pStyle w:val="a0"/>
        <w:jc w:val="center"/>
      </w:pPr>
      <w:r>
        <w:rPr>
          <w:b/>
          <w:color w:val="0000FF"/>
          <w:sz w:val="32"/>
          <w:szCs w:val="32"/>
          <w:u w:val="single"/>
        </w:rPr>
        <w:t xml:space="preserve"> Система оценки достижений планируемых результатов освоения программы.</w:t>
      </w:r>
    </w:p>
    <w:p w:rsidR="007A6A16" w:rsidRDefault="007A6A16">
      <w:pPr>
        <w:pStyle w:val="a0"/>
        <w:jc w:val="center"/>
      </w:pPr>
    </w:p>
    <w:p w:rsidR="007A6A16" w:rsidRDefault="00CF5776">
      <w:pPr>
        <w:pStyle w:val="a0"/>
        <w:jc w:val="both"/>
      </w:pPr>
      <w:r>
        <w:rPr>
          <w:color w:val="0000FF"/>
        </w:rPr>
        <w:t xml:space="preserve">Оценочную деятельность в школе первой ступени образования регулирует и регламентирует Письмо Минобразования России от 19. 11. 1998 № 1561/14-15 «Контроль и оценка результатов обучения в начальной школе»: </w:t>
      </w:r>
      <w:r>
        <w:rPr>
          <w:color w:val="0000FF"/>
          <w:spacing w:val="1"/>
        </w:rPr>
        <w:t>«В первом классе четы</w:t>
      </w:r>
      <w:r>
        <w:rPr>
          <w:color w:val="0000FF"/>
        </w:rPr>
        <w:t xml:space="preserve">рехлетней начальной школы </w:t>
      </w:r>
      <w:r>
        <w:rPr>
          <w:b/>
          <w:bCs/>
          <w:color w:val="0000FF"/>
        </w:rPr>
        <w:t>исклю</w:t>
      </w:r>
      <w:r>
        <w:rPr>
          <w:b/>
          <w:bCs/>
          <w:color w:val="0000FF"/>
        </w:rPr>
        <w:t xml:space="preserve">чается система </w:t>
      </w:r>
      <w:r>
        <w:rPr>
          <w:color w:val="0000FF"/>
        </w:rPr>
        <w:t xml:space="preserve">балльного (отметочного) оценивания. Недопустимо также использование любой знаковой </w:t>
      </w:r>
      <w:r>
        <w:rPr>
          <w:color w:val="0000FF"/>
          <w:spacing w:val="-2"/>
        </w:rPr>
        <w:t>символики, заменяющей цифровую отметку.  Допускается лишь словесная объяснительная оценка».</w:t>
      </w:r>
    </w:p>
    <w:p w:rsidR="007A6A16" w:rsidRDefault="007A6A16">
      <w:pPr>
        <w:pStyle w:val="a0"/>
        <w:jc w:val="both"/>
      </w:pPr>
    </w:p>
    <w:p w:rsidR="007A6A16" w:rsidRDefault="00CF5776">
      <w:pPr>
        <w:pStyle w:val="a0"/>
        <w:jc w:val="both"/>
      </w:pPr>
      <w:r>
        <w:rPr>
          <w:color w:val="0000FF"/>
        </w:rPr>
        <w:t>Система оценки предъявляет ряд требований и к формулировке планир</w:t>
      </w:r>
      <w:r>
        <w:rPr>
          <w:color w:val="0000FF"/>
        </w:rPr>
        <w:t xml:space="preserve">уемых результатов. В соответствии с федеральным государственным стандартом планируемые результаты конкретизируют и уточняют общее содержание </w:t>
      </w:r>
      <w:r>
        <w:rPr>
          <w:b/>
          <w:color w:val="0000FF"/>
        </w:rPr>
        <w:t>личностных, метапредметных</w:t>
      </w:r>
      <w:r>
        <w:rPr>
          <w:color w:val="0000FF"/>
        </w:rPr>
        <w:t xml:space="preserve"> и </w:t>
      </w:r>
      <w:r>
        <w:rPr>
          <w:b/>
          <w:color w:val="0000FF"/>
        </w:rPr>
        <w:t>предметных</w:t>
      </w:r>
      <w:r>
        <w:rPr>
          <w:color w:val="0000FF"/>
        </w:rPr>
        <w:t xml:space="preserve"> результатов обучения младших школьников по русскому языку.</w:t>
      </w:r>
    </w:p>
    <w:p w:rsidR="007A6A16" w:rsidRDefault="007A6A16">
      <w:pPr>
        <w:pStyle w:val="a0"/>
        <w:jc w:val="both"/>
      </w:pPr>
    </w:p>
    <w:p w:rsidR="007A6A16" w:rsidRDefault="00CF5776">
      <w:pPr>
        <w:pStyle w:val="a0"/>
        <w:jc w:val="both"/>
      </w:pPr>
      <w:r>
        <w:rPr>
          <w:b/>
          <w:color w:val="0000FF"/>
        </w:rPr>
        <w:t>Личностные резу</w:t>
      </w:r>
      <w:r>
        <w:rPr>
          <w:b/>
          <w:color w:val="0000FF"/>
        </w:rPr>
        <w:t>льтаты</w:t>
      </w:r>
      <w:r>
        <w:rPr>
          <w:color w:val="0000FF"/>
        </w:rPr>
        <w:t xml:space="preserve"> отражают систему ценностных ориентаций младшего школьника, его отношение к изучаемой образовательной области, личностные качества, которые проявляются и совершенствуются с помощью курса «Русский язык». Эти результаты </w:t>
      </w:r>
      <w:r>
        <w:rPr>
          <w:b/>
          <w:color w:val="0000FF"/>
        </w:rPr>
        <w:t>не подлежат итоговой оценке в ви</w:t>
      </w:r>
      <w:r>
        <w:rPr>
          <w:b/>
          <w:color w:val="0000FF"/>
        </w:rPr>
        <w:t>де отметки</w:t>
      </w:r>
      <w:r>
        <w:rPr>
          <w:color w:val="0000FF"/>
        </w:rPr>
        <w:t xml:space="preserve"> и не являются критерием перевода учащегося в основную школу. </w:t>
      </w:r>
    </w:p>
    <w:p w:rsidR="007A6A16" w:rsidRDefault="00CF5776">
      <w:pPr>
        <w:pStyle w:val="a0"/>
        <w:jc w:val="both"/>
      </w:pPr>
      <w:r>
        <w:rPr>
          <w:bCs/>
          <w:color w:val="0000FF"/>
        </w:rPr>
        <w:t xml:space="preserve">Результаты личностных достижений учащегося фиксируется учителем в двух документах: </w:t>
      </w:r>
      <w:r>
        <w:rPr>
          <w:bCs/>
          <w:i/>
          <w:color w:val="0000FF"/>
        </w:rPr>
        <w:t>характеристике ученика</w:t>
      </w:r>
      <w:r>
        <w:rPr>
          <w:bCs/>
          <w:color w:val="0000FF"/>
        </w:rPr>
        <w:t xml:space="preserve"> и его </w:t>
      </w:r>
      <w:r>
        <w:rPr>
          <w:bCs/>
          <w:i/>
          <w:color w:val="0000FF"/>
        </w:rPr>
        <w:t>портфолио</w:t>
      </w:r>
      <w:r>
        <w:rPr>
          <w:bCs/>
          <w:color w:val="0000FF"/>
        </w:rPr>
        <w:t xml:space="preserve">. </w:t>
      </w:r>
    </w:p>
    <w:p w:rsidR="007A6A16" w:rsidRDefault="007A6A16">
      <w:pPr>
        <w:pStyle w:val="a0"/>
        <w:jc w:val="both"/>
      </w:pPr>
    </w:p>
    <w:p w:rsidR="007A6A16" w:rsidRDefault="00CF5776">
      <w:pPr>
        <w:pStyle w:val="a0"/>
        <w:jc w:val="both"/>
      </w:pPr>
      <w:r>
        <w:rPr>
          <w:bCs/>
          <w:color w:val="0000FF"/>
        </w:rPr>
        <w:t xml:space="preserve">Оценка </w:t>
      </w:r>
      <w:r>
        <w:rPr>
          <w:b/>
          <w:bCs/>
          <w:color w:val="0000FF"/>
        </w:rPr>
        <w:t>метапредметных результатов</w:t>
      </w:r>
      <w:r>
        <w:rPr>
          <w:bCs/>
          <w:color w:val="0000FF"/>
        </w:rPr>
        <w:t xml:space="preserve"> проводится в ходе итогов</w:t>
      </w:r>
      <w:r>
        <w:rPr>
          <w:bCs/>
          <w:color w:val="0000FF"/>
        </w:rPr>
        <w:t>ых проверочных работ и в ходе комплексной работы на межпредметной основе. В этом случае выносится оценка сформированности большинства познавательных УУД и навыков работы с информацией, а также опосредованная оценка сформированности некоторых коммуникативны</w:t>
      </w:r>
      <w:r>
        <w:rPr>
          <w:bCs/>
          <w:color w:val="0000FF"/>
        </w:rPr>
        <w:t>х и регулятивных УУД.</w:t>
      </w:r>
    </w:p>
    <w:p w:rsidR="007A6A16" w:rsidRDefault="007A6A16">
      <w:pPr>
        <w:pStyle w:val="a0"/>
        <w:jc w:val="both"/>
      </w:pPr>
    </w:p>
    <w:p w:rsidR="007A6A16" w:rsidRDefault="00CF5776">
      <w:pPr>
        <w:pStyle w:val="a0"/>
        <w:tabs>
          <w:tab w:val="center" w:pos="4677"/>
          <w:tab w:val="left" w:pos="6480"/>
          <w:tab w:val="right" w:pos="9355"/>
        </w:tabs>
        <w:jc w:val="both"/>
      </w:pPr>
      <w:r>
        <w:rPr>
          <w:rFonts w:eastAsia="MS Mincho;ＭＳ 明朝"/>
          <w:b/>
          <w:bCs/>
          <w:color w:val="0000FF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задачи. Оценка достижений предметных результатов ведётся как в ходе текущего и промежуточного оценивания, так и </w:t>
      </w:r>
      <w:r>
        <w:rPr>
          <w:rFonts w:eastAsia="MS Mincho;ＭＳ 明朝"/>
          <w:b/>
          <w:bCs/>
          <w:color w:val="0000FF"/>
        </w:rPr>
        <w:t>в ходе итоговых проверочных работ. При этом итоговая оценка ограничивается контролем успешности усвоения действий, выполняемых обучающимися с предметным содержанием, отражающим опорную систему знаний учебного курса «Русский язык».</w:t>
      </w:r>
    </w:p>
    <w:p w:rsidR="007A6A16" w:rsidRDefault="007A6A16">
      <w:pPr>
        <w:pStyle w:val="a0"/>
        <w:jc w:val="both"/>
      </w:pPr>
    </w:p>
    <w:p w:rsidR="007A6A16" w:rsidRDefault="007A6A16">
      <w:pPr>
        <w:pStyle w:val="a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40"/>
        </w:tabs>
        <w:suppressAutoHyphens w:val="0"/>
        <w:ind w:left="720"/>
        <w:jc w:val="both"/>
      </w:pPr>
    </w:p>
    <w:p w:rsidR="007A6A16" w:rsidRDefault="00CF5776">
      <w:pPr>
        <w:pStyle w:val="a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40"/>
        </w:tabs>
        <w:suppressAutoHyphens w:val="0"/>
        <w:ind w:left="720"/>
        <w:jc w:val="center"/>
      </w:pPr>
      <w:r>
        <w:rPr>
          <w:b/>
          <w:i/>
          <w:color w:val="0000FF"/>
          <w:sz w:val="28"/>
          <w:szCs w:val="28"/>
        </w:rPr>
        <w:t>Итоговый контроль</w:t>
      </w:r>
    </w:p>
    <w:p w:rsidR="007A6A16" w:rsidRDefault="00CF5776">
      <w:pPr>
        <w:pStyle w:val="a0"/>
        <w:widowControl w:val="0"/>
        <w:numPr>
          <w:ilvl w:val="0"/>
          <w:numId w:val="11"/>
        </w:numPr>
      </w:pPr>
      <w:r>
        <w:rPr>
          <w:color w:val="0000FF"/>
        </w:rPr>
        <w:t>Старт</w:t>
      </w:r>
      <w:r>
        <w:rPr>
          <w:color w:val="0000FF"/>
        </w:rPr>
        <w:t>овая диагностика основывается на результатах мониторинга общей готовности первоклассников к обучению.</w:t>
      </w:r>
    </w:p>
    <w:p w:rsidR="007A6A16" w:rsidRDefault="00CF5776">
      <w:pPr>
        <w:pStyle w:val="a0"/>
        <w:widowControl w:val="0"/>
        <w:numPr>
          <w:ilvl w:val="0"/>
          <w:numId w:val="11"/>
        </w:numPr>
      </w:pPr>
      <w:r>
        <w:rPr>
          <w:color w:val="0000FF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</w:t>
      </w:r>
      <w:r>
        <w:rPr>
          <w:color w:val="0000FF"/>
        </w:rPr>
        <w:t>,  работ учащихся, деятельности учащихся, результатов тестирования.</w:t>
      </w:r>
    </w:p>
    <w:p w:rsidR="007A6A16" w:rsidRDefault="00CF5776">
      <w:pPr>
        <w:pStyle w:val="a0"/>
        <w:numPr>
          <w:ilvl w:val="0"/>
          <w:numId w:val="11"/>
        </w:numPr>
        <w:suppressAutoHyphens w:val="0"/>
        <w:jc w:val="both"/>
      </w:pPr>
      <w:r>
        <w:rPr>
          <w:color w:val="0000FF"/>
        </w:rPr>
        <w:lastRenderedPageBreak/>
        <w:t xml:space="preserve">Итоговое оценивание  знаний и умений обучающихся проводится с помощью итогового теста, который включает вопросы (задания) по основным проблемам курса. Для оценки умений работать с текстом </w:t>
      </w:r>
      <w:r>
        <w:rPr>
          <w:color w:val="0000FF"/>
        </w:rPr>
        <w:t>в конце года проводиться контрольное списывание</w:t>
      </w:r>
    </w:p>
    <w:p w:rsidR="007A6A16" w:rsidRDefault="007A6A16">
      <w:pPr>
        <w:pStyle w:val="a0"/>
        <w:jc w:val="center"/>
      </w:pPr>
    </w:p>
    <w:p w:rsidR="007A6A16" w:rsidRDefault="00CF5776">
      <w:pPr>
        <w:pStyle w:val="a0"/>
        <w:jc w:val="right"/>
      </w:pPr>
      <w:r>
        <w:rPr>
          <w:b/>
          <w:color w:val="0000FF"/>
          <w:sz w:val="36"/>
          <w:szCs w:val="36"/>
        </w:rPr>
        <w:t>Приложение 2</w:t>
      </w:r>
    </w:p>
    <w:p w:rsidR="007A6A16" w:rsidRDefault="00CF5776">
      <w:pPr>
        <w:pStyle w:val="a0"/>
        <w:jc w:val="center"/>
      </w:pPr>
      <w:r>
        <w:rPr>
          <w:b/>
          <w:color w:val="0000FF"/>
          <w:sz w:val="40"/>
          <w:szCs w:val="40"/>
        </w:rPr>
        <w:t>Методический материал</w:t>
      </w:r>
    </w:p>
    <w:p w:rsidR="007A6A16" w:rsidRDefault="00CF5776">
      <w:pPr>
        <w:pStyle w:val="a0"/>
      </w:pPr>
      <w:r>
        <w:rPr>
          <w:b/>
          <w:color w:val="0000FF"/>
          <w:u w:val="single"/>
        </w:rPr>
        <w:t>Для учителя:</w:t>
      </w:r>
    </w:p>
    <w:p w:rsidR="007A6A16" w:rsidRDefault="007A6A16">
      <w:pPr>
        <w:pStyle w:val="a0"/>
      </w:pPr>
    </w:p>
    <w:p w:rsidR="007A6A16" w:rsidRPr="00074FD1" w:rsidRDefault="00CF5776">
      <w:pPr>
        <w:pStyle w:val="17"/>
        <w:numPr>
          <w:ilvl w:val="0"/>
          <w:numId w:val="9"/>
        </w:numPr>
        <w:jc w:val="both"/>
        <w:rPr>
          <w:lang w:val="ru-RU"/>
        </w:rPr>
      </w:pPr>
      <w:r>
        <w:rPr>
          <w:color w:val="0000FF"/>
          <w:lang w:val="ru-RU"/>
        </w:rPr>
        <w:t xml:space="preserve">М. С. Соловейчик, Н. С. Кузьменко. Учебник для 1 класса общеобразовательных учреждений. Русский язык. « К тайнам нашего языка» в двух частях. – Смоленск: </w:t>
      </w:r>
      <w:r>
        <w:rPr>
          <w:color w:val="0000FF"/>
          <w:lang w:val="ru-RU"/>
        </w:rPr>
        <w:t>«Ассоциация ХХ</w:t>
      </w:r>
      <w:r>
        <w:rPr>
          <w:color w:val="0000FF"/>
        </w:rPr>
        <w:t>I</w:t>
      </w:r>
      <w:r>
        <w:rPr>
          <w:color w:val="0000FF"/>
          <w:lang w:val="ru-RU"/>
        </w:rPr>
        <w:t xml:space="preserve"> век», 2011 г.</w:t>
      </w:r>
    </w:p>
    <w:p w:rsidR="007A6A16" w:rsidRPr="00074FD1" w:rsidRDefault="00CF5776">
      <w:pPr>
        <w:pStyle w:val="17"/>
        <w:numPr>
          <w:ilvl w:val="0"/>
          <w:numId w:val="9"/>
        </w:numPr>
        <w:jc w:val="both"/>
        <w:rPr>
          <w:lang w:val="ru-RU"/>
        </w:rPr>
      </w:pPr>
      <w:r>
        <w:rPr>
          <w:color w:val="0000FF"/>
          <w:lang w:val="ru-RU"/>
        </w:rPr>
        <w:t xml:space="preserve">М. С. Соловейчик, Н. С. Кузьменко Тетрадь с печатной основой к учебнику «К тайнам нашего языка» 1 класс в трёх частях. – Смоленск: «Ассоциация </w:t>
      </w:r>
      <w:r>
        <w:rPr>
          <w:color w:val="0000FF"/>
        </w:rPr>
        <w:t>XXI</w:t>
      </w:r>
      <w:r>
        <w:rPr>
          <w:color w:val="0000FF"/>
          <w:lang w:val="ru-RU"/>
        </w:rPr>
        <w:t xml:space="preserve"> век», 2012г.</w:t>
      </w:r>
    </w:p>
    <w:p w:rsidR="007A6A16" w:rsidRDefault="00CF5776">
      <w:pPr>
        <w:pStyle w:val="17"/>
        <w:numPr>
          <w:ilvl w:val="0"/>
          <w:numId w:val="9"/>
        </w:numPr>
        <w:jc w:val="both"/>
      </w:pPr>
      <w:r>
        <w:rPr>
          <w:color w:val="0000FF"/>
          <w:lang w:val="ru-RU"/>
        </w:rPr>
        <w:t>М.С.Соловейчик, Н.С.Кузьменко. Методические рекомендации к учебник</w:t>
      </w:r>
      <w:r>
        <w:rPr>
          <w:color w:val="0000FF"/>
          <w:lang w:val="ru-RU"/>
        </w:rPr>
        <w:t>у «К тайнам нашего языка» 1 класс.  – Смоленск: «Ассоциация ХХ</w:t>
      </w:r>
      <w:r>
        <w:rPr>
          <w:color w:val="0000FF"/>
        </w:rPr>
        <w:t>I</w:t>
      </w:r>
      <w:r>
        <w:rPr>
          <w:color w:val="0000FF"/>
          <w:lang w:val="ru-RU"/>
        </w:rPr>
        <w:t xml:space="preserve"> век», 2012г.</w:t>
      </w:r>
    </w:p>
    <w:p w:rsidR="007A6A16" w:rsidRDefault="00CF5776">
      <w:pPr>
        <w:pStyle w:val="afa"/>
        <w:numPr>
          <w:ilvl w:val="0"/>
          <w:numId w:val="9"/>
        </w:numPr>
        <w:suppressAutoHyphens w:val="0"/>
        <w:spacing w:after="0" w:line="100" w:lineRule="atLeast"/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Электронные сопровождения к учебникам и тетрадям: материал для учителя</w:t>
      </w:r>
    </w:p>
    <w:p w:rsidR="007A6A16" w:rsidRDefault="00CF5776">
      <w:pPr>
        <w:pStyle w:val="afa"/>
        <w:numPr>
          <w:ilvl w:val="0"/>
          <w:numId w:val="9"/>
        </w:numPr>
        <w:suppressAutoHyphens w:val="0"/>
      </w:pPr>
      <w:r>
        <w:rPr>
          <w:rStyle w:val="FontStyle13"/>
          <w:rFonts w:ascii="Times New Roman" w:hAnsi="Times New Roman" w:cs="Times New Roman"/>
          <w:b w:val="0"/>
          <w:color w:val="0000FF"/>
          <w:sz w:val="24"/>
          <w:szCs w:val="24"/>
        </w:rPr>
        <w:t>.Соловейчик М. С. С 60    Русский  язык:</w:t>
      </w:r>
      <w:r>
        <w:rPr>
          <w:rStyle w:val="FontStyle13"/>
          <w:rFonts w:ascii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Style w:val="FontStyle14"/>
          <w:rFonts w:ascii="Times New Roman" w:hAnsi="Times New Roman" w:cs="Times New Roman"/>
          <w:color w:val="0000FF"/>
          <w:sz w:val="24"/>
          <w:szCs w:val="24"/>
        </w:rPr>
        <w:t>Оценка достижения  планируемых  результатов освоения предмета «Рус</w:t>
      </w:r>
      <w:r>
        <w:rPr>
          <w:rStyle w:val="FontStyle14"/>
          <w:rFonts w:ascii="Times New Roman" w:hAnsi="Times New Roman" w:cs="Times New Roman"/>
          <w:color w:val="0000FF"/>
          <w:sz w:val="24"/>
          <w:szCs w:val="24"/>
        </w:rPr>
        <w:t>ский язык» в рамках образовательной системы «Гармония». Пособие для учителя / М. С. Соловейчик, Н. С. Кузьменко. -Смоленск: Ассоциация XXI век, 2012</w:t>
      </w:r>
    </w:p>
    <w:p w:rsidR="007A6A16" w:rsidRDefault="00CF5776">
      <w:pPr>
        <w:pStyle w:val="afa"/>
        <w:suppressAutoHyphens w:val="0"/>
        <w:ind w:left="0"/>
      </w:pP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Для учащихся:</w:t>
      </w:r>
    </w:p>
    <w:p w:rsidR="007A6A16" w:rsidRPr="00074FD1" w:rsidRDefault="00CF5776">
      <w:pPr>
        <w:pStyle w:val="17"/>
        <w:numPr>
          <w:ilvl w:val="0"/>
          <w:numId w:val="10"/>
        </w:numPr>
        <w:jc w:val="both"/>
        <w:rPr>
          <w:lang w:val="ru-RU"/>
        </w:rPr>
      </w:pPr>
      <w:r>
        <w:rPr>
          <w:color w:val="0000FF"/>
          <w:lang w:val="ru-RU"/>
        </w:rPr>
        <w:t>М.С.Соловейчик, Н.С.Кузьменко. Учебник для 1 класса общеобразовательных учреждений. Русский я</w:t>
      </w:r>
      <w:r>
        <w:rPr>
          <w:color w:val="0000FF"/>
          <w:lang w:val="ru-RU"/>
        </w:rPr>
        <w:t>зык «К тайнам нашего языка» в двух частях. – Смоленск: «Ассоциация ХХ</w:t>
      </w:r>
      <w:r>
        <w:rPr>
          <w:color w:val="0000FF"/>
        </w:rPr>
        <w:t>I</w:t>
      </w:r>
      <w:r>
        <w:rPr>
          <w:color w:val="0000FF"/>
          <w:lang w:val="ru-RU"/>
        </w:rPr>
        <w:t xml:space="preserve"> век», 2011 г.</w:t>
      </w:r>
    </w:p>
    <w:p w:rsidR="007A6A16" w:rsidRPr="00074FD1" w:rsidRDefault="00CF5776">
      <w:pPr>
        <w:pStyle w:val="17"/>
        <w:numPr>
          <w:ilvl w:val="0"/>
          <w:numId w:val="10"/>
        </w:numPr>
        <w:jc w:val="both"/>
        <w:rPr>
          <w:lang w:val="ru-RU"/>
        </w:rPr>
      </w:pPr>
      <w:r>
        <w:rPr>
          <w:color w:val="0000FF"/>
          <w:lang w:val="ru-RU"/>
        </w:rPr>
        <w:t xml:space="preserve">М.С.Соловейчик,  Н.С.Кузьменко Тетрадь с печатной основой к учебнику «К тайнам нашего языка» 1 класс в трёх частях. - Смоленск,  «Ассоциация </w:t>
      </w:r>
      <w:r>
        <w:rPr>
          <w:color w:val="0000FF"/>
        </w:rPr>
        <w:t>XXI</w:t>
      </w:r>
      <w:r>
        <w:rPr>
          <w:color w:val="0000FF"/>
          <w:lang w:val="ru-RU"/>
        </w:rPr>
        <w:t xml:space="preserve"> век», 2012 г.</w:t>
      </w:r>
    </w:p>
    <w:p w:rsidR="007A6A16" w:rsidRDefault="00CF5776">
      <w:pPr>
        <w:pStyle w:val="afa"/>
        <w:numPr>
          <w:ilvl w:val="0"/>
          <w:numId w:val="10"/>
        </w:numPr>
        <w:suppressAutoHyphens w:val="0"/>
        <w:spacing w:after="0" w:line="100" w:lineRule="atLeast"/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Корешкова Т.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В. Тестовые задания по русскому языку. 1 класс. В 2 ч. Ч. 1: Тренировочные задания; ч. 2: Контрольные задания. – 2011</w:t>
      </w:r>
    </w:p>
    <w:p w:rsidR="007A6A16" w:rsidRDefault="00CF5776">
      <w:pPr>
        <w:pStyle w:val="afa"/>
        <w:numPr>
          <w:ilvl w:val="0"/>
          <w:numId w:val="10"/>
        </w:numPr>
        <w:suppressAutoHyphens w:val="0"/>
        <w:spacing w:after="0" w:line="100" w:lineRule="atLeast"/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Словари для учащихся начальных классов: орфографический, толковый и др.</w:t>
      </w:r>
    </w:p>
    <w:p w:rsidR="007A6A16" w:rsidRDefault="007A6A16">
      <w:pPr>
        <w:pStyle w:val="afa"/>
        <w:suppressAutoHyphens w:val="0"/>
        <w:spacing w:after="0" w:line="100" w:lineRule="atLeast"/>
      </w:pPr>
    </w:p>
    <w:p w:rsidR="007A6A16" w:rsidRDefault="00CF5776">
      <w:pPr>
        <w:pStyle w:val="af8"/>
        <w:ind w:left="720"/>
      </w:pPr>
      <w:r>
        <w:rPr>
          <w:rFonts w:ascii="Times New Roman" w:hAnsi="Times New Roman"/>
          <w:b/>
          <w:color w:val="0000FF"/>
          <w:sz w:val="24"/>
          <w:szCs w:val="24"/>
        </w:rPr>
        <w:t>Дополнительная литература</w:t>
      </w:r>
    </w:p>
    <w:p w:rsidR="007A6A16" w:rsidRDefault="007A6A16">
      <w:pPr>
        <w:pStyle w:val="af8"/>
        <w:ind w:left="720"/>
      </w:pP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 xml:space="preserve">Балашова Е.К. Сборник диктантов. </w:t>
      </w:r>
      <w:r>
        <w:rPr>
          <w:rFonts w:ascii="Times New Roman" w:hAnsi="Times New Roman"/>
          <w:color w:val="0000FF"/>
          <w:sz w:val="24"/>
          <w:szCs w:val="24"/>
        </w:rPr>
        <w:t>Начальная школа. – Саратов: «Лицей», 2007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>Занимательные материалы к урокам обучения грамоте и русского языка в начальной школе (стихи, кроссворды, загадки, шарады) / Сост. Н.А. Касаткина. – Волгоград: Учитель, 2005.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 xml:space="preserve">Нестандартные уроки русского языка. 1 </w:t>
      </w:r>
      <w:r>
        <w:rPr>
          <w:rFonts w:ascii="Times New Roman" w:hAnsi="Times New Roman"/>
          <w:color w:val="0000FF"/>
          <w:sz w:val="24"/>
          <w:szCs w:val="24"/>
        </w:rPr>
        <w:t>класс. / Сост. Н.Г. Шепитько. – Волгоград: ИТД «Корифей», 2007.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>Русский язык. Работа со словарными словами на уроках в 1-4 классах / авт.-сост. О.В. Росланова. – Волгоград: Учитель, 2006.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 xml:space="preserve">Сборник диктантов и проверочных работ по русскому языку: 2-4 классы </w:t>
      </w:r>
      <w:r>
        <w:rPr>
          <w:rFonts w:ascii="Times New Roman" w:hAnsi="Times New Roman"/>
          <w:color w:val="0000FF"/>
          <w:sz w:val="24"/>
          <w:szCs w:val="24"/>
        </w:rPr>
        <w:t>/ авт.-сост. Н.Н. Максимчук. – М.: ВАКО, 2008.</w:t>
      </w:r>
    </w:p>
    <w:p w:rsidR="007A6A16" w:rsidRDefault="007A6A16">
      <w:pPr>
        <w:pStyle w:val="af8"/>
        <w:ind w:left="720"/>
      </w:pPr>
    </w:p>
    <w:p w:rsidR="007A6A16" w:rsidRDefault="007A6A16">
      <w:pPr>
        <w:pStyle w:val="af8"/>
        <w:ind w:left="720"/>
      </w:pPr>
    </w:p>
    <w:p w:rsidR="007A6A16" w:rsidRDefault="00CF5776">
      <w:pPr>
        <w:pStyle w:val="af8"/>
        <w:ind w:left="720"/>
      </w:pPr>
      <w:r>
        <w:rPr>
          <w:rFonts w:ascii="Times New Roman" w:hAnsi="Times New Roman"/>
          <w:b/>
          <w:color w:val="0000FF"/>
          <w:sz w:val="24"/>
          <w:szCs w:val="24"/>
        </w:rPr>
        <w:t>Справочная литература</w:t>
      </w:r>
    </w:p>
    <w:p w:rsidR="007A6A16" w:rsidRDefault="007A6A16">
      <w:pPr>
        <w:pStyle w:val="af8"/>
        <w:ind w:left="720"/>
      </w:pP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>Васильева Л.С. Грамматический разбор. Справочник. Начальная школа. – 2-е изд., испр. и доп. – Саратов: Лицей, 2010.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Ожегов С.И. Толковый словарь русского языка: 80000 слов и фразеологи</w:t>
      </w:r>
      <w:r>
        <w:rPr>
          <w:rFonts w:ascii="Times New Roman" w:hAnsi="Times New Roman"/>
          <w:color w:val="0000FF"/>
          <w:sz w:val="24"/>
          <w:szCs w:val="24"/>
        </w:rPr>
        <w:t>ческих выражений / Российская академия наук. Институт русского языка им. В.В. Виноградова. – 4-е изд., дополненное. – М.: ООО «ИТИ технологии», 2010.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>Орфоэпический словарь русского языка – СПб.: ООО «Виктория плюс», 2011.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>Толковый словарь русского языка дл</w:t>
      </w:r>
      <w:r>
        <w:rPr>
          <w:rFonts w:ascii="Times New Roman" w:hAnsi="Times New Roman"/>
          <w:color w:val="0000FF"/>
          <w:sz w:val="24"/>
          <w:szCs w:val="24"/>
        </w:rPr>
        <w:t>я школьников. М.: Издательство «Евро-пресс» при участии фирмы «Рест», составитель А. Васильев, 2009.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>Фразеологический словарь русского языка для школьников / сост. А.А. Субботина. – Екатеринбург: У-Фактория, 2010.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>Школьный словообразовательный словарь русс</w:t>
      </w:r>
      <w:r>
        <w:rPr>
          <w:rFonts w:ascii="Times New Roman" w:hAnsi="Times New Roman"/>
          <w:color w:val="0000FF"/>
          <w:sz w:val="24"/>
          <w:szCs w:val="24"/>
        </w:rPr>
        <w:t>кого языка. – СПб.: ООО «Виктория плюс», 2009.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>Штудинер М.А. Словарь образцового русского ударения / М.А. Штудинер. – 5-е изд., испр. и доп. – М.: Айрис-пресс, 2010.</w:t>
      </w:r>
    </w:p>
    <w:p w:rsidR="007A6A16" w:rsidRDefault="00CF5776">
      <w:pPr>
        <w:pStyle w:val="af8"/>
        <w:numPr>
          <w:ilvl w:val="0"/>
          <w:numId w:val="10"/>
        </w:numPr>
      </w:pPr>
      <w:r>
        <w:rPr>
          <w:rFonts w:ascii="Times New Roman" w:hAnsi="Times New Roman"/>
          <w:color w:val="0000FF"/>
          <w:sz w:val="24"/>
          <w:szCs w:val="24"/>
        </w:rPr>
        <w:t>Этимологический словарь русского языка для школьников / сост. М.Э. Рут. – Екатеринбург: У-</w:t>
      </w:r>
      <w:r>
        <w:rPr>
          <w:rFonts w:ascii="Times New Roman" w:hAnsi="Times New Roman"/>
          <w:color w:val="0000FF"/>
          <w:sz w:val="24"/>
          <w:szCs w:val="24"/>
        </w:rPr>
        <w:t>Фактория; Владимир: ВКТ, 2011.</w:t>
      </w:r>
    </w:p>
    <w:p w:rsidR="007A6A16" w:rsidRDefault="007A6A16">
      <w:pPr>
        <w:pStyle w:val="a0"/>
      </w:pPr>
    </w:p>
    <w:p w:rsidR="007A6A16" w:rsidRDefault="00CF5776">
      <w:pPr>
        <w:pStyle w:val="a0"/>
        <w:jc w:val="both"/>
      </w:pPr>
      <w:r>
        <w:rPr>
          <w:b/>
          <w:color w:val="0000FF"/>
        </w:rPr>
        <w:t xml:space="preserve">     Интернет-ресурсы:</w:t>
      </w:r>
    </w:p>
    <w:p w:rsidR="007A6A16" w:rsidRDefault="00CF5776">
      <w:pPr>
        <w:pStyle w:val="a0"/>
        <w:ind w:left="-567" w:firstLine="567"/>
        <w:jc w:val="both"/>
      </w:pPr>
      <w:r>
        <w:rPr>
          <w:color w:val="0000FF"/>
        </w:rPr>
        <w:t xml:space="preserve"> «Ассоциация ХХ Ι век»</w:t>
      </w:r>
    </w:p>
    <w:p w:rsidR="007A6A16" w:rsidRDefault="00CF5776">
      <w:pPr>
        <w:pStyle w:val="afa"/>
        <w:tabs>
          <w:tab w:val="left" w:pos="-1984"/>
          <w:tab w:val="left" w:pos="-993"/>
          <w:tab w:val="left" w:pos="-426"/>
          <w:tab w:val="left" w:pos="141"/>
        </w:tabs>
        <w:suppressAutoHyphens w:val="0"/>
        <w:spacing w:after="0" w:line="100" w:lineRule="atLeast"/>
        <w:ind w:left="-567" w:firstLine="567"/>
        <w:jc w:val="both"/>
      </w:pPr>
      <w:r>
        <w:rPr>
          <w:rFonts w:ascii="Times New Roman" w:hAnsi="Times New Roman"/>
          <w:color w:val="0000FF"/>
          <w:sz w:val="24"/>
          <w:szCs w:val="24"/>
        </w:rPr>
        <w:t>Журнал «Начальная школа», газета «1 сентября».</w:t>
      </w:r>
    </w:p>
    <w:p w:rsidR="007A6A16" w:rsidRDefault="00CF5776">
      <w:pPr>
        <w:pStyle w:val="af8"/>
        <w:numPr>
          <w:ilvl w:val="0"/>
          <w:numId w:val="12"/>
        </w:numPr>
        <w:tabs>
          <w:tab w:val="left" w:pos="-1984"/>
          <w:tab w:val="left" w:pos="-1548"/>
          <w:tab w:val="left" w:pos="-993"/>
          <w:tab w:val="left" w:pos="-426"/>
          <w:tab w:val="left" w:pos="141"/>
        </w:tabs>
        <w:suppressAutoHyphens w:val="0"/>
        <w:ind w:left="-567" w:firstLine="567"/>
        <w:jc w:val="both"/>
      </w:pPr>
      <w:r>
        <w:rPr>
          <w:rFonts w:ascii="Times New Roman" w:hAnsi="Times New Roman"/>
          <w:color w:val="0000FF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FF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Nachalka</w:t>
      </w:r>
      <w:r>
        <w:rPr>
          <w:rFonts w:ascii="Times New Roman" w:hAnsi="Times New Roman"/>
          <w:color w:val="0000FF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com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7A6A16" w:rsidRDefault="00CF5776">
      <w:pPr>
        <w:pStyle w:val="af8"/>
        <w:numPr>
          <w:ilvl w:val="0"/>
          <w:numId w:val="12"/>
        </w:numPr>
        <w:tabs>
          <w:tab w:val="left" w:pos="-1984"/>
          <w:tab w:val="left" w:pos="-1548"/>
          <w:tab w:val="left" w:pos="-993"/>
          <w:tab w:val="left" w:pos="-426"/>
          <w:tab w:val="left" w:pos="141"/>
        </w:tabs>
        <w:suppressAutoHyphens w:val="0"/>
        <w:ind w:left="-567" w:firstLine="567"/>
        <w:jc w:val="both"/>
      </w:pPr>
      <w:r>
        <w:rPr>
          <w:rFonts w:ascii="Times New Roman" w:hAnsi="Times New Roman"/>
          <w:color w:val="0000FF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FF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viku</w:t>
      </w:r>
      <w:r>
        <w:rPr>
          <w:rFonts w:ascii="Times New Roman" w:hAnsi="Times New Roman"/>
          <w:color w:val="0000FF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rdf</w:t>
      </w:r>
      <w:r>
        <w:rPr>
          <w:rFonts w:ascii="Times New Roman" w:hAnsi="Times New Roman"/>
          <w:color w:val="0000FF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7A6A16" w:rsidRDefault="00CF5776">
      <w:pPr>
        <w:pStyle w:val="af8"/>
        <w:numPr>
          <w:ilvl w:val="0"/>
          <w:numId w:val="12"/>
        </w:numPr>
        <w:tabs>
          <w:tab w:val="left" w:pos="-1984"/>
          <w:tab w:val="left" w:pos="-1548"/>
          <w:tab w:val="left" w:pos="-993"/>
          <w:tab w:val="left" w:pos="-426"/>
          <w:tab w:val="left" w:pos="141"/>
        </w:tabs>
        <w:suppressAutoHyphens w:val="0"/>
        <w:ind w:left="-567" w:firstLine="567"/>
        <w:jc w:val="both"/>
      </w:pPr>
      <w:r>
        <w:rPr>
          <w:rFonts w:ascii="Times New Roman" w:hAnsi="Times New Roman"/>
          <w:color w:val="0000FF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FF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rusedu</w:t>
      </w:r>
      <w:r>
        <w:rPr>
          <w:rFonts w:ascii="Times New Roman" w:hAnsi="Times New Roman"/>
          <w:color w:val="0000FF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7A6A16" w:rsidRDefault="007A6A16">
      <w:pPr>
        <w:pStyle w:val="af8"/>
        <w:numPr>
          <w:ilvl w:val="0"/>
          <w:numId w:val="12"/>
        </w:numPr>
        <w:tabs>
          <w:tab w:val="left" w:pos="-1984"/>
          <w:tab w:val="left" w:pos="-1548"/>
          <w:tab w:val="left" w:pos="-993"/>
          <w:tab w:val="left" w:pos="-426"/>
          <w:tab w:val="left" w:pos="141"/>
        </w:tabs>
        <w:suppressAutoHyphens w:val="0"/>
        <w:ind w:left="-567" w:firstLine="567"/>
        <w:jc w:val="both"/>
      </w:pPr>
      <w:hyperlink r:id="rId7">
        <w:r w:rsidR="00CF5776">
          <w:rPr>
            <w:rStyle w:val="-"/>
            <w:rFonts w:ascii="Times New Roman" w:hAnsi="Times New Roman"/>
            <w:color w:val="0000FF"/>
            <w:spacing w:val="4"/>
            <w:sz w:val="24"/>
            <w:szCs w:val="24"/>
          </w:rPr>
          <w:t>http://www.umk-garmoniya.ru/ooprogrammy/mat.pdf</w:t>
        </w:r>
      </w:hyperlink>
      <w:r w:rsidR="00CF5776">
        <w:rPr>
          <w:rFonts w:ascii="Times New Roman" w:hAnsi="Times New Roman"/>
          <w:color w:val="0000FF"/>
          <w:spacing w:val="4"/>
          <w:sz w:val="24"/>
          <w:szCs w:val="24"/>
        </w:rPr>
        <w:t xml:space="preserve"> </w:t>
      </w:r>
    </w:p>
    <w:p w:rsidR="007A6A16" w:rsidRDefault="007A6A16">
      <w:pPr>
        <w:pStyle w:val="af8"/>
        <w:numPr>
          <w:ilvl w:val="0"/>
          <w:numId w:val="12"/>
        </w:numPr>
        <w:tabs>
          <w:tab w:val="left" w:pos="-1984"/>
          <w:tab w:val="left" w:pos="-1548"/>
          <w:tab w:val="left" w:pos="-993"/>
          <w:tab w:val="left" w:pos="-426"/>
          <w:tab w:val="left" w:pos="141"/>
        </w:tabs>
        <w:suppressAutoHyphens w:val="0"/>
        <w:ind w:left="-567" w:firstLine="567"/>
        <w:jc w:val="both"/>
      </w:pPr>
      <w:hyperlink r:id="rId8">
        <w:r w:rsidR="00CF5776">
          <w:rPr>
            <w:rStyle w:val="-"/>
            <w:rFonts w:ascii="Times New Roman" w:hAnsi="Times New Roman"/>
            <w:color w:val="0000FF"/>
            <w:sz w:val="24"/>
            <w:szCs w:val="24"/>
          </w:rPr>
          <w:t>http://www.umk-garmoniya.ru/about/</w:t>
        </w:r>
      </w:hyperlink>
      <w:r w:rsidR="00CF5776">
        <w:rPr>
          <w:rFonts w:ascii="Times New Roman" w:hAnsi="Times New Roman"/>
          <w:color w:val="0000FF"/>
          <w:sz w:val="24"/>
          <w:szCs w:val="24"/>
        </w:rPr>
        <w:t xml:space="preserve">   </w:t>
      </w:r>
    </w:p>
    <w:p w:rsidR="007A6A16" w:rsidRDefault="00CF5776">
      <w:pPr>
        <w:pStyle w:val="af8"/>
        <w:numPr>
          <w:ilvl w:val="0"/>
          <w:numId w:val="12"/>
        </w:numPr>
        <w:tabs>
          <w:tab w:val="left" w:pos="-1984"/>
          <w:tab w:val="left" w:pos="-1548"/>
          <w:tab w:val="left" w:pos="-993"/>
          <w:tab w:val="left" w:pos="-426"/>
          <w:tab w:val="left" w:pos="141"/>
        </w:tabs>
        <w:suppressAutoHyphens w:val="0"/>
        <w:ind w:left="-567" w:firstLine="567"/>
        <w:jc w:val="both"/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9">
        <w:r>
          <w:rPr>
            <w:rStyle w:val="-"/>
            <w:rFonts w:ascii="Times New Roman" w:hAnsi="Times New Roman"/>
            <w:color w:val="0000FF"/>
            <w:sz w:val="24"/>
            <w:szCs w:val="24"/>
          </w:rPr>
          <w:t>http://www.umk-garmoniya.ru/electronic_support/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7A6A16" w:rsidRDefault="007A6A16">
      <w:pPr>
        <w:pStyle w:val="a0"/>
        <w:widowControl w:val="0"/>
        <w:shd w:val="clear" w:color="auto" w:fill="FFFFFF"/>
        <w:tabs>
          <w:tab w:val="left" w:pos="264"/>
        </w:tabs>
      </w:pPr>
    </w:p>
    <w:p w:rsidR="007A6A16" w:rsidRDefault="007A6A16">
      <w:pPr>
        <w:pStyle w:val="a0"/>
      </w:pPr>
    </w:p>
    <w:sectPr w:rsidR="007A6A16" w:rsidSect="007A6A16">
      <w:pgSz w:w="16838" w:h="11906" w:orient="landscape"/>
      <w:pgMar w:top="284" w:right="851" w:bottom="284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76" w:rsidRDefault="00CF5776" w:rsidP="007A6A16">
      <w:pPr>
        <w:spacing w:after="0" w:line="240" w:lineRule="auto"/>
      </w:pPr>
      <w:r>
        <w:separator/>
      </w:r>
    </w:p>
  </w:endnote>
  <w:endnote w:type="continuationSeparator" w:id="0">
    <w:p w:rsidR="00CF5776" w:rsidRDefault="00CF5776" w:rsidP="007A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SanPin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76" w:rsidRDefault="00CF5776" w:rsidP="007A6A16">
      <w:pPr>
        <w:spacing w:after="0" w:line="240" w:lineRule="auto"/>
      </w:pPr>
      <w:r>
        <w:separator/>
      </w:r>
    </w:p>
  </w:footnote>
  <w:footnote w:type="continuationSeparator" w:id="0">
    <w:p w:rsidR="00CF5776" w:rsidRDefault="00CF5776" w:rsidP="007A6A16">
      <w:pPr>
        <w:spacing w:after="0" w:line="240" w:lineRule="auto"/>
      </w:pPr>
      <w:r>
        <w:continuationSeparator/>
      </w:r>
    </w:p>
  </w:footnote>
  <w:footnote w:id="1">
    <w:p w:rsidR="007A6A16" w:rsidRDefault="00CF5776">
      <w:pPr>
        <w:pStyle w:val="aff"/>
        <w:jc w:val="both"/>
      </w:pPr>
      <w:r>
        <w:footnoteRef/>
      </w:r>
      <w:r>
        <w:tab/>
      </w:r>
      <w:r>
        <w:tab/>
      </w:r>
      <w:r>
        <w:tab/>
      </w:r>
      <w:r>
        <w:tab/>
      </w:r>
    </w:p>
    <w:p w:rsidR="007A6A16" w:rsidRDefault="007A6A16">
      <w:pPr>
        <w:pStyle w:val="aff"/>
      </w:pPr>
    </w:p>
    <w:p w:rsidR="007A6A16" w:rsidRDefault="007A6A16">
      <w:pPr>
        <w:pStyle w:val="aff"/>
      </w:pPr>
    </w:p>
    <w:p w:rsidR="007A6A16" w:rsidRDefault="007A6A16">
      <w:pPr>
        <w:pStyle w:val="aff"/>
      </w:pPr>
    </w:p>
    <w:p w:rsidR="007A6A16" w:rsidRDefault="007A6A16">
      <w:pPr>
        <w:pStyle w:val="aff"/>
      </w:pPr>
    </w:p>
  </w:footnote>
  <w:footnote w:id="2">
    <w:p w:rsidR="007A6A16" w:rsidRDefault="00CF5776">
      <w:pPr>
        <w:pStyle w:val="aff"/>
      </w:pPr>
      <w:r>
        <w:footnoteRef/>
      </w:r>
      <w:r>
        <w:tab/>
      </w:r>
      <w:r>
        <w:tab/>
      </w:r>
      <w:r>
        <w:tab/>
      </w:r>
      <w:r>
        <w:tab/>
      </w:r>
    </w:p>
    <w:p w:rsidR="007A6A16" w:rsidRDefault="007A6A16">
      <w:pPr>
        <w:pStyle w:val="aff"/>
      </w:pPr>
    </w:p>
    <w:p w:rsidR="007A6A16" w:rsidRDefault="007A6A16">
      <w:pPr>
        <w:pStyle w:val="aff"/>
      </w:pPr>
    </w:p>
    <w:p w:rsidR="007A6A16" w:rsidRDefault="007A6A16">
      <w:pPr>
        <w:pStyle w:val="aff"/>
      </w:pPr>
    </w:p>
    <w:p w:rsidR="007A6A16" w:rsidRDefault="007A6A16">
      <w:pPr>
        <w:pStyle w:val="af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C11"/>
    <w:multiLevelType w:val="multilevel"/>
    <w:tmpl w:val="15F2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544248"/>
    <w:multiLevelType w:val="multilevel"/>
    <w:tmpl w:val="24B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DB5B3D"/>
    <w:multiLevelType w:val="multilevel"/>
    <w:tmpl w:val="007AC0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75144B1"/>
    <w:multiLevelType w:val="multilevel"/>
    <w:tmpl w:val="FB664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7FF5046"/>
    <w:multiLevelType w:val="multilevel"/>
    <w:tmpl w:val="8D98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487D1E13"/>
    <w:multiLevelType w:val="multilevel"/>
    <w:tmpl w:val="051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48A6FFB"/>
    <w:multiLevelType w:val="multilevel"/>
    <w:tmpl w:val="7D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01C56"/>
    <w:multiLevelType w:val="multilevel"/>
    <w:tmpl w:val="662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45013DA"/>
    <w:multiLevelType w:val="multilevel"/>
    <w:tmpl w:val="A6825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2917952"/>
    <w:multiLevelType w:val="multilevel"/>
    <w:tmpl w:val="47668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8FA7020"/>
    <w:multiLevelType w:val="multilevel"/>
    <w:tmpl w:val="96DA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A1E2C02"/>
    <w:multiLevelType w:val="multilevel"/>
    <w:tmpl w:val="E728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6"/>
    <w:rsid w:val="00074FD1"/>
    <w:rsid w:val="007A6A16"/>
    <w:rsid w:val="00C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A6A16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rsid w:val="007A6A16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A6A16"/>
    <w:pPr>
      <w:tabs>
        <w:tab w:val="left" w:pos="708"/>
      </w:tabs>
      <w:suppressAutoHyphens/>
      <w:spacing w:after="0" w:line="100" w:lineRule="atLeast"/>
    </w:pPr>
    <w:rPr>
      <w:rFonts w:ascii="Times New Roman" w:eastAsia="MS Mincho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2"/>
    <w:rsid w:val="007A6A16"/>
    <w:rPr>
      <w:rFonts w:ascii="Arial" w:eastAsia="MS Mincho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2"/>
    <w:rsid w:val="007A6A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7A6A16"/>
    <w:rPr>
      <w:rFonts w:ascii="Symbol" w:hAnsi="Symbol" w:cs="Times New Roman"/>
    </w:rPr>
  </w:style>
  <w:style w:type="character" w:customStyle="1" w:styleId="WW8Num2z0">
    <w:name w:val="WW8Num2z0"/>
    <w:rsid w:val="007A6A16"/>
    <w:rPr>
      <w:rFonts w:ascii="Symbol" w:hAnsi="Symbol" w:cs="Times New Roman"/>
    </w:rPr>
  </w:style>
  <w:style w:type="character" w:customStyle="1" w:styleId="WW8Num3z0">
    <w:name w:val="WW8Num3z0"/>
    <w:rsid w:val="007A6A16"/>
    <w:rPr>
      <w:rFonts w:ascii="Symbol" w:hAnsi="Symbol" w:cs="Times New Roman"/>
    </w:rPr>
  </w:style>
  <w:style w:type="character" w:customStyle="1" w:styleId="WW8Num4z0">
    <w:name w:val="WW8Num4z0"/>
    <w:rsid w:val="007A6A1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A6A16"/>
    <w:rPr>
      <w:rFonts w:ascii="Symbol" w:hAnsi="Symbol"/>
    </w:rPr>
  </w:style>
  <w:style w:type="character" w:customStyle="1" w:styleId="WW8Num6z0">
    <w:name w:val="WW8Num6z0"/>
    <w:rsid w:val="007A6A16"/>
    <w:rPr>
      <w:rFonts w:ascii="Symbol" w:hAnsi="Symbol" w:cs="Times New Roman"/>
    </w:rPr>
  </w:style>
  <w:style w:type="character" w:customStyle="1" w:styleId="WW8Num7z0">
    <w:name w:val="WW8Num7z0"/>
    <w:rsid w:val="007A6A16"/>
    <w:rPr>
      <w:rFonts w:ascii="Symbol" w:hAnsi="Symbol"/>
    </w:rPr>
  </w:style>
  <w:style w:type="character" w:customStyle="1" w:styleId="WW8Num8z0">
    <w:name w:val="WW8Num8z0"/>
    <w:rsid w:val="007A6A16"/>
    <w:rPr>
      <w:rFonts w:ascii="Symbol" w:hAnsi="Symbol"/>
    </w:rPr>
  </w:style>
  <w:style w:type="character" w:customStyle="1" w:styleId="WW8Num9z0">
    <w:name w:val="WW8Num9z0"/>
    <w:rsid w:val="007A6A16"/>
    <w:rPr>
      <w:rFonts w:ascii="Symbol" w:hAnsi="Symbol"/>
    </w:rPr>
  </w:style>
  <w:style w:type="character" w:customStyle="1" w:styleId="WW8Num10z0">
    <w:name w:val="WW8Num10z0"/>
    <w:rsid w:val="007A6A16"/>
    <w:rPr>
      <w:rFonts w:ascii="Symbol" w:hAnsi="Symbol" w:cs="Times New Roman"/>
    </w:rPr>
  </w:style>
  <w:style w:type="character" w:customStyle="1" w:styleId="WW8Num12z0">
    <w:name w:val="WW8Num12z0"/>
    <w:rsid w:val="007A6A16"/>
    <w:rPr>
      <w:rFonts w:ascii="Symbol" w:hAnsi="Symbol" w:cs="Times New Roman"/>
    </w:rPr>
  </w:style>
  <w:style w:type="character" w:customStyle="1" w:styleId="WW8Num13z0">
    <w:name w:val="WW8Num13z0"/>
    <w:rsid w:val="007A6A16"/>
    <w:rPr>
      <w:color w:val="000000"/>
    </w:rPr>
  </w:style>
  <w:style w:type="character" w:customStyle="1" w:styleId="WW8Num15z0">
    <w:name w:val="WW8Num15z0"/>
    <w:rsid w:val="007A6A16"/>
    <w:rPr>
      <w:rFonts w:ascii="Symbol" w:hAnsi="Symbol"/>
    </w:rPr>
  </w:style>
  <w:style w:type="character" w:customStyle="1" w:styleId="WW8Num15z1">
    <w:name w:val="WW8Num15z1"/>
    <w:rsid w:val="007A6A16"/>
    <w:rPr>
      <w:rFonts w:ascii="Courier New" w:hAnsi="Courier New" w:cs="Courier New"/>
    </w:rPr>
  </w:style>
  <w:style w:type="character" w:customStyle="1" w:styleId="WW8Num15z2">
    <w:name w:val="WW8Num15z2"/>
    <w:rsid w:val="007A6A16"/>
    <w:rPr>
      <w:rFonts w:ascii="Wingdings" w:hAnsi="Wingdings"/>
    </w:rPr>
  </w:style>
  <w:style w:type="character" w:customStyle="1" w:styleId="WW8Num16z0">
    <w:name w:val="WW8Num16z0"/>
    <w:rsid w:val="007A6A16"/>
    <w:rPr>
      <w:rFonts w:ascii="Symbol" w:hAnsi="Symbol"/>
    </w:rPr>
  </w:style>
  <w:style w:type="character" w:customStyle="1" w:styleId="WW8Num16z1">
    <w:name w:val="WW8Num16z1"/>
    <w:rsid w:val="007A6A16"/>
    <w:rPr>
      <w:rFonts w:ascii="Symbol" w:hAnsi="Symbol" w:cs="Times New Roman"/>
    </w:rPr>
  </w:style>
  <w:style w:type="character" w:customStyle="1" w:styleId="WW8Num16z2">
    <w:name w:val="WW8Num16z2"/>
    <w:rsid w:val="007A6A16"/>
    <w:rPr>
      <w:rFonts w:ascii="Wingdings" w:hAnsi="Wingdings"/>
    </w:rPr>
  </w:style>
  <w:style w:type="character" w:customStyle="1" w:styleId="WW8Num17z0">
    <w:name w:val="WW8Num17z0"/>
    <w:rsid w:val="007A6A16"/>
    <w:rPr>
      <w:rFonts w:ascii="Symbol" w:hAnsi="Symbol"/>
    </w:rPr>
  </w:style>
  <w:style w:type="character" w:customStyle="1" w:styleId="WW8Num17z1">
    <w:name w:val="WW8Num17z1"/>
    <w:rsid w:val="007A6A16"/>
    <w:rPr>
      <w:rFonts w:ascii="Courier New" w:hAnsi="Courier New" w:cs="Courier New"/>
    </w:rPr>
  </w:style>
  <w:style w:type="character" w:customStyle="1" w:styleId="WW8Num17z2">
    <w:name w:val="WW8Num17z2"/>
    <w:rsid w:val="007A6A16"/>
    <w:rPr>
      <w:rFonts w:ascii="Wingdings" w:hAnsi="Wingdings"/>
    </w:rPr>
  </w:style>
  <w:style w:type="character" w:customStyle="1" w:styleId="WW8Num18z0">
    <w:name w:val="WW8Num18z0"/>
    <w:rsid w:val="007A6A16"/>
    <w:rPr>
      <w:rFonts w:ascii="Symbol" w:hAnsi="Symbol"/>
    </w:rPr>
  </w:style>
  <w:style w:type="character" w:customStyle="1" w:styleId="WW8Num18z1">
    <w:name w:val="WW8Num18z1"/>
    <w:rsid w:val="007A6A16"/>
    <w:rPr>
      <w:rFonts w:ascii="Courier New" w:hAnsi="Courier New" w:cs="Courier New"/>
    </w:rPr>
  </w:style>
  <w:style w:type="character" w:customStyle="1" w:styleId="WW8Num18z2">
    <w:name w:val="WW8Num18z2"/>
    <w:rsid w:val="007A6A16"/>
    <w:rPr>
      <w:rFonts w:ascii="Wingdings" w:hAnsi="Wingdings"/>
    </w:rPr>
  </w:style>
  <w:style w:type="character" w:customStyle="1" w:styleId="WW8Num19z0">
    <w:name w:val="WW8Num19z0"/>
    <w:rsid w:val="007A6A16"/>
    <w:rPr>
      <w:sz w:val="24"/>
      <w:szCs w:val="24"/>
    </w:rPr>
  </w:style>
  <w:style w:type="character" w:customStyle="1" w:styleId="WW8Num19z1">
    <w:name w:val="WW8Num19z1"/>
    <w:rsid w:val="007A6A16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9z2">
    <w:name w:val="WW8Num19z2"/>
    <w:rsid w:val="007A6A16"/>
    <w:rPr>
      <w:rFonts w:ascii="Wingdings" w:hAnsi="Wingdings"/>
    </w:rPr>
  </w:style>
  <w:style w:type="character" w:customStyle="1" w:styleId="WW8Num20z0">
    <w:name w:val="WW8Num20z0"/>
    <w:rsid w:val="007A6A16"/>
    <w:rPr>
      <w:rFonts w:ascii="Symbol" w:hAnsi="Symbol"/>
    </w:rPr>
  </w:style>
  <w:style w:type="character" w:customStyle="1" w:styleId="WW8Num20z1">
    <w:name w:val="WW8Num20z1"/>
    <w:rsid w:val="007A6A16"/>
    <w:rPr>
      <w:rFonts w:ascii="Courier New" w:hAnsi="Courier New" w:cs="Courier New"/>
    </w:rPr>
  </w:style>
  <w:style w:type="character" w:customStyle="1" w:styleId="WW8Num20z2">
    <w:name w:val="WW8Num20z2"/>
    <w:rsid w:val="007A6A16"/>
    <w:rPr>
      <w:rFonts w:ascii="Wingdings" w:hAnsi="Wingdings"/>
    </w:rPr>
  </w:style>
  <w:style w:type="character" w:customStyle="1" w:styleId="WW8Num21z0">
    <w:name w:val="WW8Num21z0"/>
    <w:rsid w:val="007A6A16"/>
    <w:rPr>
      <w:color w:val="00000A"/>
    </w:rPr>
  </w:style>
  <w:style w:type="character" w:customStyle="1" w:styleId="WW8Num21z1">
    <w:name w:val="WW8Num21z1"/>
    <w:rsid w:val="007A6A16"/>
    <w:rPr>
      <w:rFonts w:ascii="Courier New" w:hAnsi="Courier New" w:cs="Courier New"/>
    </w:rPr>
  </w:style>
  <w:style w:type="character" w:customStyle="1" w:styleId="WW8Num21z2">
    <w:name w:val="WW8Num21z2"/>
    <w:rsid w:val="007A6A16"/>
    <w:rPr>
      <w:rFonts w:ascii="Wingdings" w:hAnsi="Wingdings"/>
    </w:rPr>
  </w:style>
  <w:style w:type="character" w:customStyle="1" w:styleId="WW8Num22z0">
    <w:name w:val="WW8Num22z0"/>
    <w:rsid w:val="007A6A16"/>
    <w:rPr>
      <w:rFonts w:ascii="Symbol" w:hAnsi="Symbol"/>
    </w:rPr>
  </w:style>
  <w:style w:type="character" w:customStyle="1" w:styleId="WW8Num22z1">
    <w:name w:val="WW8Num22z1"/>
    <w:rsid w:val="007A6A16"/>
    <w:rPr>
      <w:rFonts w:ascii="Courier New" w:hAnsi="Courier New" w:cs="Courier New"/>
    </w:rPr>
  </w:style>
  <w:style w:type="character" w:customStyle="1" w:styleId="WW8Num22z2">
    <w:name w:val="WW8Num22z2"/>
    <w:rsid w:val="007A6A16"/>
    <w:rPr>
      <w:rFonts w:ascii="Wingdings" w:hAnsi="Wingdings"/>
    </w:rPr>
  </w:style>
  <w:style w:type="character" w:customStyle="1" w:styleId="WW8Num23z0">
    <w:name w:val="WW8Num23z0"/>
    <w:rsid w:val="007A6A16"/>
    <w:rPr>
      <w:rFonts w:ascii="Symbol" w:hAnsi="Symbol"/>
    </w:rPr>
  </w:style>
  <w:style w:type="character" w:customStyle="1" w:styleId="WW8Num23z1">
    <w:name w:val="WW8Num23z1"/>
    <w:rsid w:val="007A6A16"/>
    <w:rPr>
      <w:rFonts w:ascii="Courier New" w:hAnsi="Courier New" w:cs="Courier New"/>
    </w:rPr>
  </w:style>
  <w:style w:type="character" w:customStyle="1" w:styleId="WW8Num23z2">
    <w:name w:val="WW8Num23z2"/>
    <w:rsid w:val="007A6A16"/>
    <w:rPr>
      <w:rFonts w:ascii="Wingdings" w:hAnsi="Wingdings"/>
    </w:rPr>
  </w:style>
  <w:style w:type="character" w:customStyle="1" w:styleId="WW8Num25z0">
    <w:name w:val="WW8Num25z0"/>
    <w:rsid w:val="007A6A16"/>
    <w:rPr>
      <w:rFonts w:ascii="Symbol" w:hAnsi="Symbol"/>
    </w:rPr>
  </w:style>
  <w:style w:type="character" w:customStyle="1" w:styleId="WW8Num25z1">
    <w:name w:val="WW8Num25z1"/>
    <w:rsid w:val="007A6A16"/>
    <w:rPr>
      <w:rFonts w:ascii="Courier New" w:hAnsi="Courier New" w:cs="Courier New"/>
    </w:rPr>
  </w:style>
  <w:style w:type="character" w:customStyle="1" w:styleId="WW8Num25z2">
    <w:name w:val="WW8Num25z2"/>
    <w:rsid w:val="007A6A16"/>
    <w:rPr>
      <w:rFonts w:ascii="Wingdings" w:hAnsi="Wingdings"/>
    </w:rPr>
  </w:style>
  <w:style w:type="character" w:customStyle="1" w:styleId="WW8Num26z0">
    <w:name w:val="WW8Num26z0"/>
    <w:rsid w:val="007A6A16"/>
    <w:rPr>
      <w:rFonts w:ascii="Symbol" w:hAnsi="Symbol"/>
    </w:rPr>
  </w:style>
  <w:style w:type="character" w:customStyle="1" w:styleId="WW8Num26z1">
    <w:name w:val="WW8Num26z1"/>
    <w:rsid w:val="007A6A16"/>
    <w:rPr>
      <w:rFonts w:ascii="Courier New" w:hAnsi="Courier New" w:cs="Courier New"/>
    </w:rPr>
  </w:style>
  <w:style w:type="character" w:customStyle="1" w:styleId="WW8Num26z2">
    <w:name w:val="WW8Num26z2"/>
    <w:rsid w:val="007A6A16"/>
    <w:rPr>
      <w:rFonts w:ascii="Wingdings" w:hAnsi="Wingdings"/>
    </w:rPr>
  </w:style>
  <w:style w:type="character" w:customStyle="1" w:styleId="WW8Num27z0">
    <w:name w:val="WW8Num27z0"/>
    <w:rsid w:val="007A6A16"/>
    <w:rPr>
      <w:rFonts w:ascii="Symbol" w:hAnsi="Symbol" w:cs="Times New Roman"/>
    </w:rPr>
  </w:style>
  <w:style w:type="character" w:customStyle="1" w:styleId="WW8Num27z1">
    <w:name w:val="WW8Num27z1"/>
    <w:rsid w:val="007A6A16"/>
    <w:rPr>
      <w:rFonts w:ascii="Courier New" w:hAnsi="Courier New" w:cs="Courier New"/>
    </w:rPr>
  </w:style>
  <w:style w:type="character" w:customStyle="1" w:styleId="WW8Num27z2">
    <w:name w:val="WW8Num27z2"/>
    <w:rsid w:val="007A6A16"/>
    <w:rPr>
      <w:rFonts w:ascii="Wingdings" w:hAnsi="Wingdings"/>
    </w:rPr>
  </w:style>
  <w:style w:type="character" w:customStyle="1" w:styleId="WW8Num28z0">
    <w:name w:val="WW8Num28z0"/>
    <w:rsid w:val="007A6A16"/>
    <w:rPr>
      <w:rFonts w:ascii="Symbol" w:hAnsi="Symbol"/>
    </w:rPr>
  </w:style>
  <w:style w:type="character" w:customStyle="1" w:styleId="WW8Num28z1">
    <w:name w:val="WW8Num28z1"/>
    <w:rsid w:val="007A6A16"/>
    <w:rPr>
      <w:rFonts w:ascii="Courier New" w:hAnsi="Courier New" w:cs="Courier New"/>
    </w:rPr>
  </w:style>
  <w:style w:type="character" w:customStyle="1" w:styleId="WW8Num28z2">
    <w:name w:val="WW8Num28z2"/>
    <w:rsid w:val="007A6A16"/>
    <w:rPr>
      <w:rFonts w:ascii="Wingdings" w:hAnsi="Wingdings"/>
    </w:rPr>
  </w:style>
  <w:style w:type="character" w:customStyle="1" w:styleId="WW8Num29z0">
    <w:name w:val="WW8Num29z0"/>
    <w:rsid w:val="007A6A16"/>
    <w:rPr>
      <w:rFonts w:ascii="Symbol" w:hAnsi="Symbol"/>
    </w:rPr>
  </w:style>
  <w:style w:type="character" w:customStyle="1" w:styleId="WW8Num29z1">
    <w:name w:val="WW8Num29z1"/>
    <w:rsid w:val="007A6A16"/>
    <w:rPr>
      <w:rFonts w:ascii="Courier New" w:hAnsi="Courier New" w:cs="Courier New"/>
    </w:rPr>
  </w:style>
  <w:style w:type="character" w:customStyle="1" w:styleId="WW8Num29z2">
    <w:name w:val="WW8Num29z2"/>
    <w:rsid w:val="007A6A16"/>
    <w:rPr>
      <w:rFonts w:ascii="Wingdings" w:hAnsi="Wingdings"/>
    </w:rPr>
  </w:style>
  <w:style w:type="character" w:customStyle="1" w:styleId="WW8Num30z0">
    <w:name w:val="WW8Num30z0"/>
    <w:rsid w:val="007A6A16"/>
    <w:rPr>
      <w:rFonts w:ascii="Symbol" w:hAnsi="Symbol"/>
    </w:rPr>
  </w:style>
  <w:style w:type="character" w:customStyle="1" w:styleId="WW8Num30z1">
    <w:name w:val="WW8Num30z1"/>
    <w:rsid w:val="007A6A16"/>
    <w:rPr>
      <w:rFonts w:ascii="Courier New" w:hAnsi="Courier New" w:cs="Courier New"/>
    </w:rPr>
  </w:style>
  <w:style w:type="character" w:customStyle="1" w:styleId="WW8Num30z2">
    <w:name w:val="WW8Num30z2"/>
    <w:rsid w:val="007A6A16"/>
    <w:rPr>
      <w:rFonts w:ascii="Wingdings" w:hAnsi="Wingdings"/>
    </w:rPr>
  </w:style>
  <w:style w:type="character" w:customStyle="1" w:styleId="WW8Num31z0">
    <w:name w:val="WW8Num31z0"/>
    <w:rsid w:val="007A6A16"/>
    <w:rPr>
      <w:rFonts w:ascii="Symbol" w:hAnsi="Symbol"/>
    </w:rPr>
  </w:style>
  <w:style w:type="character" w:customStyle="1" w:styleId="WW8Num31z1">
    <w:name w:val="WW8Num31z1"/>
    <w:rsid w:val="007A6A16"/>
    <w:rPr>
      <w:rFonts w:ascii="Courier New" w:hAnsi="Courier New" w:cs="Courier New"/>
    </w:rPr>
  </w:style>
  <w:style w:type="character" w:customStyle="1" w:styleId="WW8Num31z2">
    <w:name w:val="WW8Num31z2"/>
    <w:rsid w:val="007A6A16"/>
    <w:rPr>
      <w:rFonts w:ascii="Wingdings" w:hAnsi="Wingdings"/>
    </w:rPr>
  </w:style>
  <w:style w:type="character" w:customStyle="1" w:styleId="WW8Num32z0">
    <w:name w:val="WW8Num32z0"/>
    <w:rsid w:val="007A6A16"/>
    <w:rPr>
      <w:rFonts w:ascii="Symbol" w:hAnsi="Symbol"/>
    </w:rPr>
  </w:style>
  <w:style w:type="character" w:customStyle="1" w:styleId="WW8Num32z1">
    <w:name w:val="WW8Num32z1"/>
    <w:rsid w:val="007A6A16"/>
    <w:rPr>
      <w:rFonts w:ascii="Courier New" w:hAnsi="Courier New" w:cs="Courier New"/>
    </w:rPr>
  </w:style>
  <w:style w:type="character" w:customStyle="1" w:styleId="WW8Num32z2">
    <w:name w:val="WW8Num32z2"/>
    <w:rsid w:val="007A6A16"/>
    <w:rPr>
      <w:rFonts w:ascii="Wingdings" w:hAnsi="Wingdings"/>
    </w:rPr>
  </w:style>
  <w:style w:type="character" w:customStyle="1" w:styleId="WW8Num33z0">
    <w:name w:val="WW8Num33z0"/>
    <w:rsid w:val="007A6A16"/>
    <w:rPr>
      <w:rFonts w:ascii="Symbol" w:hAnsi="Symbol"/>
    </w:rPr>
  </w:style>
  <w:style w:type="character" w:customStyle="1" w:styleId="WW8Num33z1">
    <w:name w:val="WW8Num33z1"/>
    <w:rsid w:val="007A6A16"/>
    <w:rPr>
      <w:rFonts w:ascii="Courier New" w:hAnsi="Courier New" w:cs="Courier New"/>
    </w:rPr>
  </w:style>
  <w:style w:type="character" w:customStyle="1" w:styleId="WW8Num33z2">
    <w:name w:val="WW8Num33z2"/>
    <w:rsid w:val="007A6A16"/>
    <w:rPr>
      <w:rFonts w:ascii="Wingdings" w:hAnsi="Wingdings"/>
    </w:rPr>
  </w:style>
  <w:style w:type="character" w:customStyle="1" w:styleId="WW8Num34z0">
    <w:name w:val="WW8Num34z0"/>
    <w:rsid w:val="007A6A16"/>
    <w:rPr>
      <w:rFonts w:ascii="Symbol" w:hAnsi="Symbol"/>
    </w:rPr>
  </w:style>
  <w:style w:type="character" w:customStyle="1" w:styleId="WW8Num34z1">
    <w:name w:val="WW8Num34z1"/>
    <w:rsid w:val="007A6A16"/>
    <w:rPr>
      <w:rFonts w:ascii="Courier New" w:hAnsi="Courier New"/>
    </w:rPr>
  </w:style>
  <w:style w:type="character" w:customStyle="1" w:styleId="WW8Num34z2">
    <w:name w:val="WW8Num34z2"/>
    <w:rsid w:val="007A6A16"/>
    <w:rPr>
      <w:rFonts w:ascii="Wingdings" w:hAnsi="Wingdings"/>
    </w:rPr>
  </w:style>
  <w:style w:type="character" w:customStyle="1" w:styleId="WW8Num35z0">
    <w:name w:val="WW8Num35z0"/>
    <w:rsid w:val="007A6A16"/>
    <w:rPr>
      <w:rFonts w:ascii="Symbol" w:hAnsi="Symbol"/>
    </w:rPr>
  </w:style>
  <w:style w:type="character" w:customStyle="1" w:styleId="WW8Num35z1">
    <w:name w:val="WW8Num35z1"/>
    <w:rsid w:val="007A6A16"/>
    <w:rPr>
      <w:rFonts w:ascii="Courier New" w:hAnsi="Courier New" w:cs="Courier New"/>
    </w:rPr>
  </w:style>
  <w:style w:type="character" w:customStyle="1" w:styleId="WW8Num35z2">
    <w:name w:val="WW8Num35z2"/>
    <w:rsid w:val="007A6A16"/>
    <w:rPr>
      <w:rFonts w:ascii="Wingdings" w:hAnsi="Wingdings"/>
    </w:rPr>
  </w:style>
  <w:style w:type="character" w:customStyle="1" w:styleId="WW8Num36z0">
    <w:name w:val="WW8Num36z0"/>
    <w:rsid w:val="007A6A16"/>
    <w:rPr>
      <w:rFonts w:ascii="Symbol" w:hAnsi="Symbol"/>
    </w:rPr>
  </w:style>
  <w:style w:type="character" w:customStyle="1" w:styleId="WW8Num36z1">
    <w:name w:val="WW8Num36z1"/>
    <w:rsid w:val="007A6A16"/>
    <w:rPr>
      <w:rFonts w:ascii="Courier New" w:hAnsi="Courier New" w:cs="Courier New"/>
    </w:rPr>
  </w:style>
  <w:style w:type="character" w:customStyle="1" w:styleId="WW8Num36z2">
    <w:name w:val="WW8Num36z2"/>
    <w:rsid w:val="007A6A16"/>
    <w:rPr>
      <w:rFonts w:ascii="Wingdings" w:hAnsi="Wingdings"/>
    </w:rPr>
  </w:style>
  <w:style w:type="character" w:customStyle="1" w:styleId="WW8Num37z0">
    <w:name w:val="WW8Num37z0"/>
    <w:rsid w:val="007A6A16"/>
    <w:rPr>
      <w:rFonts w:ascii="Symbol" w:hAnsi="Symbol"/>
    </w:rPr>
  </w:style>
  <w:style w:type="character" w:customStyle="1" w:styleId="WW8Num37z1">
    <w:name w:val="WW8Num37z1"/>
    <w:rsid w:val="007A6A16"/>
    <w:rPr>
      <w:rFonts w:ascii="Courier New" w:hAnsi="Courier New"/>
    </w:rPr>
  </w:style>
  <w:style w:type="character" w:customStyle="1" w:styleId="WW8Num37z2">
    <w:name w:val="WW8Num37z2"/>
    <w:rsid w:val="007A6A16"/>
    <w:rPr>
      <w:rFonts w:ascii="Wingdings" w:hAnsi="Wingdings"/>
    </w:rPr>
  </w:style>
  <w:style w:type="character" w:customStyle="1" w:styleId="WW8Num39z0">
    <w:name w:val="WW8Num39z0"/>
    <w:rsid w:val="007A6A16"/>
    <w:rPr>
      <w:rFonts w:ascii="Symbol" w:hAnsi="Symbol"/>
    </w:rPr>
  </w:style>
  <w:style w:type="character" w:customStyle="1" w:styleId="WW8Num39z1">
    <w:name w:val="WW8Num39z1"/>
    <w:rsid w:val="007A6A16"/>
    <w:rPr>
      <w:rFonts w:ascii="Courier New" w:hAnsi="Courier New" w:cs="Courier New"/>
    </w:rPr>
  </w:style>
  <w:style w:type="character" w:customStyle="1" w:styleId="WW8Num39z2">
    <w:name w:val="WW8Num39z2"/>
    <w:rsid w:val="007A6A16"/>
    <w:rPr>
      <w:rFonts w:ascii="Wingdings" w:hAnsi="Wingdings"/>
    </w:rPr>
  </w:style>
  <w:style w:type="character" w:customStyle="1" w:styleId="WW8Num40z0">
    <w:name w:val="WW8Num40z0"/>
    <w:rsid w:val="007A6A16"/>
    <w:rPr>
      <w:b w:val="0"/>
      <w:sz w:val="24"/>
      <w:szCs w:val="24"/>
    </w:rPr>
  </w:style>
  <w:style w:type="character" w:customStyle="1" w:styleId="WW8Num40z1">
    <w:name w:val="WW8Num40z1"/>
    <w:rsid w:val="007A6A16"/>
    <w:rPr>
      <w:rFonts w:ascii="Symbol" w:hAnsi="Symbol"/>
      <w:b w:val="0"/>
      <w:sz w:val="24"/>
      <w:szCs w:val="24"/>
    </w:rPr>
  </w:style>
  <w:style w:type="character" w:customStyle="1" w:styleId="WW8Num41z0">
    <w:name w:val="WW8Num41z0"/>
    <w:rsid w:val="007A6A16"/>
    <w:rPr>
      <w:rFonts w:ascii="Symbol" w:hAnsi="Symbol"/>
    </w:rPr>
  </w:style>
  <w:style w:type="character" w:customStyle="1" w:styleId="WW8Num41z1">
    <w:name w:val="WW8Num41z1"/>
    <w:rsid w:val="007A6A16"/>
    <w:rPr>
      <w:rFonts w:ascii="Courier New" w:hAnsi="Courier New" w:cs="Courier New"/>
    </w:rPr>
  </w:style>
  <w:style w:type="character" w:customStyle="1" w:styleId="WW8Num41z2">
    <w:name w:val="WW8Num41z2"/>
    <w:rsid w:val="007A6A16"/>
    <w:rPr>
      <w:rFonts w:ascii="Wingdings" w:hAnsi="Wingdings"/>
    </w:rPr>
  </w:style>
  <w:style w:type="character" w:customStyle="1" w:styleId="WW8Num43z0">
    <w:name w:val="WW8Num43z0"/>
    <w:rsid w:val="007A6A16"/>
    <w:rPr>
      <w:rFonts w:ascii="Symbol" w:hAnsi="Symbol"/>
    </w:rPr>
  </w:style>
  <w:style w:type="character" w:customStyle="1" w:styleId="WW8Num43z1">
    <w:name w:val="WW8Num43z1"/>
    <w:rsid w:val="007A6A16"/>
    <w:rPr>
      <w:rFonts w:ascii="Courier New" w:hAnsi="Courier New" w:cs="Courier New"/>
    </w:rPr>
  </w:style>
  <w:style w:type="character" w:customStyle="1" w:styleId="WW8Num43z2">
    <w:name w:val="WW8Num43z2"/>
    <w:rsid w:val="007A6A16"/>
    <w:rPr>
      <w:rFonts w:ascii="Wingdings" w:hAnsi="Wingdings"/>
    </w:rPr>
  </w:style>
  <w:style w:type="character" w:customStyle="1" w:styleId="WW8Num44z0">
    <w:name w:val="WW8Num44z0"/>
    <w:rsid w:val="007A6A16"/>
    <w:rPr>
      <w:rFonts w:ascii="Symbol" w:hAnsi="Symbol"/>
    </w:rPr>
  </w:style>
  <w:style w:type="character" w:customStyle="1" w:styleId="WW8Num44z1">
    <w:name w:val="WW8Num44z1"/>
    <w:rsid w:val="007A6A16"/>
    <w:rPr>
      <w:rFonts w:ascii="Courier New" w:hAnsi="Courier New" w:cs="Courier New"/>
    </w:rPr>
  </w:style>
  <w:style w:type="character" w:customStyle="1" w:styleId="WW8Num44z2">
    <w:name w:val="WW8Num44z2"/>
    <w:rsid w:val="007A6A16"/>
    <w:rPr>
      <w:rFonts w:ascii="Wingdings" w:hAnsi="Wingdings"/>
    </w:rPr>
  </w:style>
  <w:style w:type="character" w:customStyle="1" w:styleId="WW8Num45z0">
    <w:name w:val="WW8Num45z0"/>
    <w:rsid w:val="007A6A16"/>
    <w:rPr>
      <w:rFonts w:ascii="Symbol" w:hAnsi="Symbol"/>
    </w:rPr>
  </w:style>
  <w:style w:type="character" w:customStyle="1" w:styleId="WW8Num45z1">
    <w:name w:val="WW8Num45z1"/>
    <w:rsid w:val="007A6A16"/>
    <w:rPr>
      <w:rFonts w:ascii="Courier New" w:hAnsi="Courier New" w:cs="Courier New"/>
    </w:rPr>
  </w:style>
  <w:style w:type="character" w:customStyle="1" w:styleId="WW8Num45z2">
    <w:name w:val="WW8Num45z2"/>
    <w:rsid w:val="007A6A16"/>
    <w:rPr>
      <w:rFonts w:ascii="Wingdings" w:hAnsi="Wingdings"/>
    </w:rPr>
  </w:style>
  <w:style w:type="character" w:customStyle="1" w:styleId="WW8Num46z0">
    <w:name w:val="WW8Num46z0"/>
    <w:rsid w:val="007A6A16"/>
    <w:rPr>
      <w:rFonts w:ascii="Symbol" w:hAnsi="Symbol"/>
    </w:rPr>
  </w:style>
  <w:style w:type="character" w:customStyle="1" w:styleId="WW8Num46z1">
    <w:name w:val="WW8Num46z1"/>
    <w:rsid w:val="007A6A16"/>
    <w:rPr>
      <w:rFonts w:ascii="Courier New" w:hAnsi="Courier New" w:cs="Courier New"/>
    </w:rPr>
  </w:style>
  <w:style w:type="character" w:customStyle="1" w:styleId="WW8Num46z2">
    <w:name w:val="WW8Num46z2"/>
    <w:rsid w:val="007A6A16"/>
    <w:rPr>
      <w:rFonts w:ascii="Wingdings" w:hAnsi="Wingdings"/>
    </w:rPr>
  </w:style>
  <w:style w:type="character" w:customStyle="1" w:styleId="WW8Num47z0">
    <w:name w:val="WW8Num47z0"/>
    <w:rsid w:val="007A6A16"/>
    <w:rPr>
      <w:rFonts w:ascii="Symbol" w:hAnsi="Symbol"/>
    </w:rPr>
  </w:style>
  <w:style w:type="character" w:customStyle="1" w:styleId="WW8Num47z1">
    <w:name w:val="WW8Num47z1"/>
    <w:rsid w:val="007A6A16"/>
    <w:rPr>
      <w:rFonts w:ascii="Courier New" w:hAnsi="Courier New" w:cs="Courier New"/>
    </w:rPr>
  </w:style>
  <w:style w:type="character" w:customStyle="1" w:styleId="WW8Num47z2">
    <w:name w:val="WW8Num47z2"/>
    <w:rsid w:val="007A6A16"/>
    <w:rPr>
      <w:rFonts w:ascii="Wingdings" w:hAnsi="Wingdings"/>
    </w:rPr>
  </w:style>
  <w:style w:type="character" w:customStyle="1" w:styleId="WW8Num48z0">
    <w:name w:val="WW8Num48z0"/>
    <w:rsid w:val="007A6A16"/>
    <w:rPr>
      <w:rFonts w:ascii="Symbol" w:hAnsi="Symbol"/>
    </w:rPr>
  </w:style>
  <w:style w:type="character" w:customStyle="1" w:styleId="WW8Num48z1">
    <w:name w:val="WW8Num48z1"/>
    <w:rsid w:val="007A6A16"/>
    <w:rPr>
      <w:rFonts w:ascii="Courier New" w:hAnsi="Courier New" w:cs="Courier New"/>
    </w:rPr>
  </w:style>
  <w:style w:type="character" w:customStyle="1" w:styleId="WW8Num48z2">
    <w:name w:val="WW8Num48z2"/>
    <w:rsid w:val="007A6A16"/>
    <w:rPr>
      <w:rFonts w:ascii="Wingdings" w:hAnsi="Wingdings"/>
    </w:rPr>
  </w:style>
  <w:style w:type="character" w:customStyle="1" w:styleId="WW8Num49z1">
    <w:name w:val="WW8Num49z1"/>
    <w:rsid w:val="007A6A16"/>
    <w:rPr>
      <w:rFonts w:ascii="Symbol" w:hAnsi="Symbol"/>
    </w:rPr>
  </w:style>
  <w:style w:type="character" w:customStyle="1" w:styleId="WW8Num50z0">
    <w:name w:val="WW8Num50z0"/>
    <w:rsid w:val="007A6A16"/>
    <w:rPr>
      <w:rFonts w:ascii="Symbol" w:hAnsi="Symbol"/>
    </w:rPr>
  </w:style>
  <w:style w:type="character" w:customStyle="1" w:styleId="WW8Num50z1">
    <w:name w:val="WW8Num50z1"/>
    <w:rsid w:val="007A6A16"/>
    <w:rPr>
      <w:rFonts w:ascii="Courier New" w:hAnsi="Courier New" w:cs="Courier New"/>
    </w:rPr>
  </w:style>
  <w:style w:type="character" w:customStyle="1" w:styleId="WW8Num50z2">
    <w:name w:val="WW8Num50z2"/>
    <w:rsid w:val="007A6A16"/>
    <w:rPr>
      <w:rFonts w:ascii="Wingdings" w:hAnsi="Wingdings"/>
    </w:rPr>
  </w:style>
  <w:style w:type="character" w:customStyle="1" w:styleId="4">
    <w:name w:val="Основной шрифт абзаца4"/>
    <w:rsid w:val="007A6A16"/>
  </w:style>
  <w:style w:type="character" w:customStyle="1" w:styleId="WW8Num3z1">
    <w:name w:val="WW8Num3z1"/>
    <w:rsid w:val="007A6A16"/>
    <w:rPr>
      <w:rFonts w:ascii="Courier New" w:hAnsi="Courier New" w:cs="Courier New"/>
    </w:rPr>
  </w:style>
  <w:style w:type="character" w:customStyle="1" w:styleId="WW8Num3z2">
    <w:name w:val="WW8Num3z2"/>
    <w:rsid w:val="007A6A16"/>
    <w:rPr>
      <w:rFonts w:ascii="Wingdings" w:hAnsi="Wingdings"/>
    </w:rPr>
  </w:style>
  <w:style w:type="character" w:customStyle="1" w:styleId="WW8Num3z3">
    <w:name w:val="WW8Num3z3"/>
    <w:rsid w:val="007A6A16"/>
    <w:rPr>
      <w:rFonts w:ascii="Symbol" w:hAnsi="Symbol"/>
    </w:rPr>
  </w:style>
  <w:style w:type="character" w:customStyle="1" w:styleId="WW8Num4z1">
    <w:name w:val="WW8Num4z1"/>
    <w:rsid w:val="007A6A16"/>
    <w:rPr>
      <w:rFonts w:ascii="Symbol" w:hAnsi="Symbol"/>
    </w:rPr>
  </w:style>
  <w:style w:type="character" w:customStyle="1" w:styleId="WW8Num4z2">
    <w:name w:val="WW8Num4z2"/>
    <w:rsid w:val="007A6A16"/>
    <w:rPr>
      <w:rFonts w:ascii="Wingdings" w:hAnsi="Wingdings"/>
    </w:rPr>
  </w:style>
  <w:style w:type="character" w:customStyle="1" w:styleId="WW8Num4z4">
    <w:name w:val="WW8Num4z4"/>
    <w:rsid w:val="007A6A16"/>
    <w:rPr>
      <w:rFonts w:ascii="Courier New" w:hAnsi="Courier New" w:cs="Courier New"/>
    </w:rPr>
  </w:style>
  <w:style w:type="character" w:customStyle="1" w:styleId="WW8Num11z0">
    <w:name w:val="WW8Num11z0"/>
    <w:rsid w:val="007A6A16"/>
    <w:rPr>
      <w:b/>
    </w:rPr>
  </w:style>
  <w:style w:type="character" w:customStyle="1" w:styleId="WW8Num14z1">
    <w:name w:val="WW8Num14z1"/>
    <w:rsid w:val="007A6A16"/>
    <w:rPr>
      <w:rFonts w:ascii="Symbol" w:hAnsi="Symbol" w:cs="Times New Roman"/>
    </w:rPr>
  </w:style>
  <w:style w:type="character" w:customStyle="1" w:styleId="WW8Num24z0">
    <w:name w:val="WW8Num24z0"/>
    <w:rsid w:val="007A6A16"/>
    <w:rPr>
      <w:rFonts w:ascii="Symbol" w:hAnsi="Symbol"/>
    </w:rPr>
  </w:style>
  <w:style w:type="character" w:customStyle="1" w:styleId="WW8Num28z4">
    <w:name w:val="WW8Num28z4"/>
    <w:rsid w:val="007A6A16"/>
    <w:rPr>
      <w:rFonts w:ascii="Courier New" w:hAnsi="Courier New" w:cs="Courier New"/>
    </w:rPr>
  </w:style>
  <w:style w:type="character" w:customStyle="1" w:styleId="WW8Num38z0">
    <w:name w:val="WW8Num38z0"/>
    <w:rsid w:val="007A6A16"/>
    <w:rPr>
      <w:rFonts w:ascii="Symbol" w:hAnsi="Symbol"/>
    </w:rPr>
  </w:style>
  <w:style w:type="character" w:customStyle="1" w:styleId="WW8Num38z1">
    <w:name w:val="WW8Num38z1"/>
    <w:rsid w:val="007A6A16"/>
    <w:rPr>
      <w:rFonts w:ascii="Courier New" w:hAnsi="Courier New" w:cs="Courier New"/>
    </w:rPr>
  </w:style>
  <w:style w:type="character" w:customStyle="1" w:styleId="WW8Num38z2">
    <w:name w:val="WW8Num38z2"/>
    <w:rsid w:val="007A6A16"/>
    <w:rPr>
      <w:rFonts w:ascii="Wingdings" w:hAnsi="Wingdings"/>
    </w:rPr>
  </w:style>
  <w:style w:type="character" w:customStyle="1" w:styleId="WW8Num42z0">
    <w:name w:val="WW8Num42z0"/>
    <w:rsid w:val="007A6A16"/>
    <w:rPr>
      <w:rFonts w:ascii="Symbol" w:hAnsi="Symbol"/>
    </w:rPr>
  </w:style>
  <w:style w:type="character" w:customStyle="1" w:styleId="WW8Num42z1">
    <w:name w:val="WW8Num42z1"/>
    <w:rsid w:val="007A6A16"/>
    <w:rPr>
      <w:rFonts w:cs="Times New Roman"/>
    </w:rPr>
  </w:style>
  <w:style w:type="character" w:customStyle="1" w:styleId="3">
    <w:name w:val="Основной шрифт абзаца3"/>
    <w:rsid w:val="007A6A16"/>
  </w:style>
  <w:style w:type="character" w:customStyle="1" w:styleId="WW8Num27z3">
    <w:name w:val="WW8Num27z3"/>
    <w:rsid w:val="007A6A16"/>
    <w:rPr>
      <w:rFonts w:ascii="Symbol" w:hAnsi="Symbol"/>
    </w:rPr>
  </w:style>
  <w:style w:type="character" w:customStyle="1" w:styleId="WW8Num29z4">
    <w:name w:val="WW8Num29z4"/>
    <w:rsid w:val="007A6A16"/>
    <w:rPr>
      <w:rFonts w:ascii="Courier New" w:hAnsi="Courier New" w:cs="Courier New"/>
    </w:rPr>
  </w:style>
  <w:style w:type="character" w:customStyle="1" w:styleId="21">
    <w:name w:val="Основной шрифт абзаца2"/>
    <w:rsid w:val="007A6A16"/>
  </w:style>
  <w:style w:type="character" w:customStyle="1" w:styleId="WW8Num2z1">
    <w:name w:val="WW8Num2z1"/>
    <w:rsid w:val="007A6A16"/>
    <w:rPr>
      <w:rFonts w:ascii="Courier New" w:hAnsi="Courier New" w:cs="Courier New"/>
    </w:rPr>
  </w:style>
  <w:style w:type="character" w:customStyle="1" w:styleId="WW8Num2z2">
    <w:name w:val="WW8Num2z2"/>
    <w:rsid w:val="007A6A16"/>
    <w:rPr>
      <w:rFonts w:ascii="Wingdings" w:hAnsi="Wingdings"/>
    </w:rPr>
  </w:style>
  <w:style w:type="character" w:customStyle="1" w:styleId="WW8Num2z3">
    <w:name w:val="WW8Num2z3"/>
    <w:rsid w:val="007A6A16"/>
    <w:rPr>
      <w:rFonts w:ascii="Symbol" w:hAnsi="Symbol"/>
    </w:rPr>
  </w:style>
  <w:style w:type="character" w:customStyle="1" w:styleId="WW8Num5z1">
    <w:name w:val="WW8Num5z1"/>
    <w:rsid w:val="007A6A16"/>
    <w:rPr>
      <w:rFonts w:ascii="Times New Roman" w:hAnsi="Times New Roman" w:cs="Times New Roman"/>
      <w:color w:val="00000A"/>
    </w:rPr>
  </w:style>
  <w:style w:type="character" w:customStyle="1" w:styleId="WW8Num5z2">
    <w:name w:val="WW8Num5z2"/>
    <w:rsid w:val="007A6A16"/>
    <w:rPr>
      <w:rFonts w:ascii="Wingdings" w:hAnsi="Wingdings"/>
    </w:rPr>
  </w:style>
  <w:style w:type="character" w:customStyle="1" w:styleId="WW8Num5z4">
    <w:name w:val="WW8Num5z4"/>
    <w:rsid w:val="007A6A16"/>
    <w:rPr>
      <w:rFonts w:ascii="Courier New" w:hAnsi="Courier New" w:cs="Courier New"/>
    </w:rPr>
  </w:style>
  <w:style w:type="character" w:customStyle="1" w:styleId="WW8Num6z1">
    <w:name w:val="WW8Num6z1"/>
    <w:rsid w:val="007A6A16"/>
    <w:rPr>
      <w:rFonts w:ascii="Courier New" w:hAnsi="Courier New" w:cs="Courier New"/>
    </w:rPr>
  </w:style>
  <w:style w:type="character" w:customStyle="1" w:styleId="WW8Num6z2">
    <w:name w:val="WW8Num6z2"/>
    <w:rsid w:val="007A6A16"/>
    <w:rPr>
      <w:rFonts w:ascii="Wingdings" w:hAnsi="Wingdings"/>
    </w:rPr>
  </w:style>
  <w:style w:type="character" w:customStyle="1" w:styleId="WW8Num6z3">
    <w:name w:val="WW8Num6z3"/>
    <w:rsid w:val="007A6A16"/>
    <w:rPr>
      <w:rFonts w:ascii="Symbol" w:hAnsi="Symbol"/>
    </w:rPr>
  </w:style>
  <w:style w:type="character" w:customStyle="1" w:styleId="WW8Num9z1">
    <w:name w:val="WW8Num9z1"/>
    <w:rsid w:val="007A6A16"/>
    <w:rPr>
      <w:rFonts w:ascii="Courier New" w:hAnsi="Courier New" w:cs="Courier New"/>
    </w:rPr>
  </w:style>
  <w:style w:type="character" w:customStyle="1" w:styleId="WW8Num9z2">
    <w:name w:val="WW8Num9z2"/>
    <w:rsid w:val="007A6A16"/>
    <w:rPr>
      <w:rFonts w:ascii="Wingdings" w:hAnsi="Wingdings"/>
    </w:rPr>
  </w:style>
  <w:style w:type="character" w:customStyle="1" w:styleId="WW8Num10z1">
    <w:name w:val="WW8Num10z1"/>
    <w:rsid w:val="007A6A16"/>
    <w:rPr>
      <w:rFonts w:ascii="Courier New" w:hAnsi="Courier New" w:cs="Courier New"/>
    </w:rPr>
  </w:style>
  <w:style w:type="character" w:customStyle="1" w:styleId="WW8Num10z2">
    <w:name w:val="WW8Num10z2"/>
    <w:rsid w:val="007A6A16"/>
    <w:rPr>
      <w:rFonts w:ascii="Wingdings" w:hAnsi="Wingdings"/>
    </w:rPr>
  </w:style>
  <w:style w:type="character" w:customStyle="1" w:styleId="WW8Num10z3">
    <w:name w:val="WW8Num10z3"/>
    <w:rsid w:val="007A6A16"/>
    <w:rPr>
      <w:rFonts w:ascii="Symbol" w:hAnsi="Symbol"/>
    </w:rPr>
  </w:style>
  <w:style w:type="character" w:customStyle="1" w:styleId="WW8Num12z1">
    <w:name w:val="WW8Num12z1"/>
    <w:rsid w:val="007A6A16"/>
    <w:rPr>
      <w:rFonts w:ascii="Courier New" w:hAnsi="Courier New" w:cs="Courier New"/>
    </w:rPr>
  </w:style>
  <w:style w:type="character" w:customStyle="1" w:styleId="WW8Num12z2">
    <w:name w:val="WW8Num12z2"/>
    <w:rsid w:val="007A6A16"/>
    <w:rPr>
      <w:rFonts w:ascii="Wingdings" w:hAnsi="Wingdings"/>
    </w:rPr>
  </w:style>
  <w:style w:type="character" w:customStyle="1" w:styleId="WW8Num12z3">
    <w:name w:val="WW8Num12z3"/>
    <w:rsid w:val="007A6A16"/>
    <w:rPr>
      <w:rFonts w:ascii="Symbol" w:hAnsi="Symbol"/>
    </w:rPr>
  </w:style>
  <w:style w:type="character" w:customStyle="1" w:styleId="WW8NumSt10z0">
    <w:name w:val="WW8NumSt10z0"/>
    <w:rsid w:val="007A6A16"/>
    <w:rPr>
      <w:rFonts w:ascii="Arial" w:hAnsi="Arial" w:cs="Arial"/>
    </w:rPr>
  </w:style>
  <w:style w:type="character" w:customStyle="1" w:styleId="11">
    <w:name w:val="Основной шрифт абзаца1"/>
    <w:rsid w:val="007A6A16"/>
  </w:style>
  <w:style w:type="character" w:customStyle="1" w:styleId="a5">
    <w:name w:val="Текст Знак"/>
    <w:rsid w:val="007A6A16"/>
    <w:rPr>
      <w:rFonts w:ascii="Calibri" w:hAnsi="Calibri"/>
      <w:lang w:eastAsia="ar-SA"/>
    </w:rPr>
  </w:style>
  <w:style w:type="character" w:customStyle="1" w:styleId="-">
    <w:name w:val="Интернет-ссылка"/>
    <w:rsid w:val="007A6A16"/>
    <w:rPr>
      <w:color w:val="000080"/>
      <w:u w:val="single"/>
      <w:lang w:val="ru-RU" w:eastAsia="ru-RU" w:bidi="ru-RU"/>
    </w:rPr>
  </w:style>
  <w:style w:type="character" w:customStyle="1" w:styleId="a6">
    <w:name w:val="Выделение жирным"/>
    <w:rsid w:val="007A6A16"/>
    <w:rPr>
      <w:b/>
      <w:bCs/>
    </w:rPr>
  </w:style>
  <w:style w:type="character" w:styleId="a7">
    <w:name w:val="Emphasis"/>
    <w:rsid w:val="007A6A16"/>
    <w:rPr>
      <w:i/>
      <w:iCs/>
    </w:rPr>
  </w:style>
  <w:style w:type="character" w:customStyle="1" w:styleId="highlighthighlightactive">
    <w:name w:val="highlight highlight_active"/>
    <w:basedOn w:val="4"/>
    <w:rsid w:val="007A6A16"/>
  </w:style>
  <w:style w:type="character" w:customStyle="1" w:styleId="a8">
    <w:name w:val="Основной текст Знак"/>
    <w:basedOn w:val="a2"/>
    <w:rsid w:val="007A6A16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9">
    <w:name w:val="Текст выноски Знак"/>
    <w:basedOn w:val="a2"/>
    <w:rsid w:val="007A6A16"/>
    <w:rPr>
      <w:rFonts w:ascii="Tahoma" w:eastAsia="MS Mincho" w:hAnsi="Tahoma" w:cs="Tahoma"/>
      <w:sz w:val="16"/>
      <w:szCs w:val="16"/>
      <w:lang w:eastAsia="ar-SA"/>
    </w:rPr>
  </w:style>
  <w:style w:type="character" w:customStyle="1" w:styleId="aa">
    <w:name w:val="Основной текст с отступом Знак"/>
    <w:basedOn w:val="a2"/>
    <w:rsid w:val="007A6A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2"/>
    <w:rsid w:val="007A6A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Знак1"/>
    <w:basedOn w:val="a2"/>
    <w:rsid w:val="007A6A16"/>
    <w:rPr>
      <w:rFonts w:ascii="Consolas" w:eastAsia="MS Mincho" w:hAnsi="Consolas" w:cs="Consolas"/>
      <w:sz w:val="21"/>
      <w:szCs w:val="21"/>
      <w:lang w:eastAsia="ar-SA"/>
    </w:rPr>
  </w:style>
  <w:style w:type="character" w:customStyle="1" w:styleId="FontStyle13">
    <w:name w:val="Font Style13"/>
    <w:basedOn w:val="a2"/>
    <w:rsid w:val="007A6A1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2"/>
    <w:rsid w:val="007A6A16"/>
    <w:rPr>
      <w:rFonts w:ascii="Microsoft Sans Serif" w:hAnsi="Microsoft Sans Serif" w:cs="Microsoft Sans Serif"/>
      <w:sz w:val="20"/>
      <w:szCs w:val="20"/>
    </w:rPr>
  </w:style>
  <w:style w:type="character" w:customStyle="1" w:styleId="ListLabel1">
    <w:name w:val="ListLabel 1"/>
    <w:rsid w:val="007A6A16"/>
    <w:rPr>
      <w:rFonts w:cs="Times New Roman"/>
    </w:rPr>
  </w:style>
  <w:style w:type="character" w:customStyle="1" w:styleId="ListLabel2">
    <w:name w:val="ListLabel 2"/>
    <w:rsid w:val="007A6A16"/>
    <w:rPr>
      <w:color w:val="000000"/>
    </w:rPr>
  </w:style>
  <w:style w:type="character" w:customStyle="1" w:styleId="ListLabel3">
    <w:name w:val="ListLabel 3"/>
    <w:rsid w:val="007A6A16"/>
    <w:rPr>
      <w:sz w:val="24"/>
      <w:szCs w:val="24"/>
    </w:rPr>
  </w:style>
  <w:style w:type="character" w:customStyle="1" w:styleId="ListLabel4">
    <w:name w:val="ListLabel 4"/>
    <w:rsid w:val="007A6A16"/>
    <w:rPr>
      <w:rFonts w:cs="Courier New"/>
    </w:rPr>
  </w:style>
  <w:style w:type="character" w:customStyle="1" w:styleId="ListLabel5">
    <w:name w:val="ListLabel 5"/>
    <w:rsid w:val="007A6A16"/>
    <w:rPr>
      <w:rFonts w:cs="Symbol"/>
    </w:rPr>
  </w:style>
  <w:style w:type="character" w:customStyle="1" w:styleId="ListLabel6">
    <w:name w:val="ListLabel 6"/>
    <w:rsid w:val="007A6A16"/>
    <w:rPr>
      <w:rFonts w:cs="Symbol"/>
      <w:color w:val="000000"/>
    </w:rPr>
  </w:style>
  <w:style w:type="character" w:customStyle="1" w:styleId="ListLabel7">
    <w:name w:val="ListLabel 7"/>
    <w:rsid w:val="007A6A16"/>
    <w:rPr>
      <w:rFonts w:cs="Symbol"/>
    </w:rPr>
  </w:style>
  <w:style w:type="character" w:customStyle="1" w:styleId="ListLabel8">
    <w:name w:val="ListLabel 8"/>
    <w:rsid w:val="007A6A16"/>
    <w:rPr>
      <w:rFonts w:cs="Symbol"/>
      <w:color w:val="000000"/>
    </w:rPr>
  </w:style>
  <w:style w:type="character" w:customStyle="1" w:styleId="ac">
    <w:name w:val="Символ сноски"/>
    <w:basedOn w:val="a2"/>
    <w:rsid w:val="007A6A16"/>
    <w:rPr>
      <w:vertAlign w:val="superscript"/>
    </w:rPr>
  </w:style>
  <w:style w:type="character" w:customStyle="1" w:styleId="ad">
    <w:name w:val="Привязка сноски"/>
    <w:rsid w:val="007A6A16"/>
    <w:rPr>
      <w:vertAlign w:val="superscript"/>
    </w:rPr>
  </w:style>
  <w:style w:type="character" w:customStyle="1" w:styleId="ae">
    <w:name w:val="Привязка концевой сноски"/>
    <w:rsid w:val="007A6A16"/>
    <w:rPr>
      <w:vertAlign w:val="superscript"/>
    </w:rPr>
  </w:style>
  <w:style w:type="character" w:customStyle="1" w:styleId="ListLabel9">
    <w:name w:val="ListLabel 9"/>
    <w:rsid w:val="007A6A16"/>
    <w:rPr>
      <w:rFonts w:cs="Symbol"/>
    </w:rPr>
  </w:style>
  <w:style w:type="character" w:customStyle="1" w:styleId="ListLabel10">
    <w:name w:val="ListLabel 10"/>
    <w:rsid w:val="007A6A16"/>
    <w:rPr>
      <w:rFonts w:cs="Symbol"/>
      <w:color w:val="000000"/>
    </w:rPr>
  </w:style>
  <w:style w:type="character" w:customStyle="1" w:styleId="ListLabel11">
    <w:name w:val="ListLabel 11"/>
    <w:rsid w:val="007A6A16"/>
    <w:rPr>
      <w:rFonts w:cs="Symbol"/>
    </w:rPr>
  </w:style>
  <w:style w:type="character" w:customStyle="1" w:styleId="ListLabel12">
    <w:name w:val="ListLabel 12"/>
    <w:rsid w:val="007A6A16"/>
    <w:rPr>
      <w:rFonts w:cs="Symbol"/>
      <w:color w:val="000000"/>
    </w:rPr>
  </w:style>
  <w:style w:type="character" w:customStyle="1" w:styleId="ListLabel13">
    <w:name w:val="ListLabel 13"/>
    <w:rsid w:val="007A6A16"/>
    <w:rPr>
      <w:rFonts w:cs="Symbol"/>
    </w:rPr>
  </w:style>
  <w:style w:type="character" w:customStyle="1" w:styleId="ListLabel14">
    <w:name w:val="ListLabel 14"/>
    <w:rsid w:val="007A6A16"/>
    <w:rPr>
      <w:rFonts w:cs="Symbol"/>
      <w:color w:val="000000"/>
    </w:rPr>
  </w:style>
  <w:style w:type="character" w:customStyle="1" w:styleId="ListLabel15">
    <w:name w:val="ListLabel 15"/>
    <w:rsid w:val="007A6A16"/>
    <w:rPr>
      <w:rFonts w:cs="Symbol"/>
    </w:rPr>
  </w:style>
  <w:style w:type="character" w:customStyle="1" w:styleId="ListLabel16">
    <w:name w:val="ListLabel 16"/>
    <w:rsid w:val="007A6A16"/>
    <w:rPr>
      <w:rFonts w:cs="Symbol"/>
      <w:color w:val="000000"/>
    </w:rPr>
  </w:style>
  <w:style w:type="character" w:customStyle="1" w:styleId="af">
    <w:name w:val="Символы концевой сноски"/>
    <w:rsid w:val="007A6A16"/>
  </w:style>
  <w:style w:type="paragraph" w:customStyle="1" w:styleId="af0">
    <w:name w:val="Заголовок"/>
    <w:basedOn w:val="a0"/>
    <w:next w:val="a1"/>
    <w:rsid w:val="007A6A1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1">
    <w:name w:val="Body Text"/>
    <w:basedOn w:val="a0"/>
    <w:rsid w:val="007A6A16"/>
    <w:pPr>
      <w:spacing w:after="120"/>
    </w:pPr>
  </w:style>
  <w:style w:type="paragraph" w:styleId="af1">
    <w:name w:val="List"/>
    <w:basedOn w:val="a1"/>
    <w:rsid w:val="007A6A16"/>
    <w:rPr>
      <w:rFonts w:cs="Lohit Hindi"/>
    </w:rPr>
  </w:style>
  <w:style w:type="paragraph" w:styleId="af2">
    <w:name w:val="Title"/>
    <w:basedOn w:val="a0"/>
    <w:rsid w:val="007A6A16"/>
    <w:pPr>
      <w:suppressLineNumbers/>
      <w:spacing w:before="120" w:after="120"/>
    </w:pPr>
    <w:rPr>
      <w:rFonts w:cs="Lohit Hindi"/>
      <w:i/>
      <w:iCs/>
    </w:rPr>
  </w:style>
  <w:style w:type="paragraph" w:styleId="af3">
    <w:name w:val="index heading"/>
    <w:basedOn w:val="a0"/>
    <w:rsid w:val="007A6A16"/>
    <w:pPr>
      <w:suppressLineNumbers/>
    </w:pPr>
    <w:rPr>
      <w:rFonts w:cs="Lohit Hindi"/>
    </w:rPr>
  </w:style>
  <w:style w:type="paragraph" w:customStyle="1" w:styleId="af4">
    <w:name w:val="Заглавие"/>
    <w:basedOn w:val="a0"/>
    <w:next w:val="af5"/>
    <w:rsid w:val="007A6A16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f5">
    <w:name w:val="Subtitle"/>
    <w:basedOn w:val="af0"/>
    <w:next w:val="a1"/>
    <w:rsid w:val="007A6A16"/>
    <w:pPr>
      <w:jc w:val="center"/>
    </w:pPr>
    <w:rPr>
      <w:i/>
      <w:iCs/>
    </w:rPr>
  </w:style>
  <w:style w:type="paragraph" w:customStyle="1" w:styleId="40">
    <w:name w:val="Название4"/>
    <w:basedOn w:val="a0"/>
    <w:rsid w:val="007A6A1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0"/>
    <w:rsid w:val="007A6A16"/>
    <w:pPr>
      <w:suppressLineNumbers/>
    </w:pPr>
  </w:style>
  <w:style w:type="paragraph" w:customStyle="1" w:styleId="30">
    <w:name w:val="Название3"/>
    <w:basedOn w:val="a0"/>
    <w:rsid w:val="007A6A1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0"/>
    <w:rsid w:val="007A6A16"/>
    <w:pPr>
      <w:suppressLineNumbers/>
    </w:pPr>
  </w:style>
  <w:style w:type="paragraph" w:customStyle="1" w:styleId="22">
    <w:name w:val="Название2"/>
    <w:basedOn w:val="a0"/>
    <w:rsid w:val="007A6A16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rsid w:val="007A6A16"/>
    <w:pPr>
      <w:suppressLineNumbers/>
    </w:pPr>
  </w:style>
  <w:style w:type="paragraph" w:customStyle="1" w:styleId="13">
    <w:name w:val="Название1"/>
    <w:basedOn w:val="a0"/>
    <w:rsid w:val="007A6A16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0"/>
    <w:rsid w:val="007A6A16"/>
    <w:pPr>
      <w:suppressLineNumbers/>
    </w:pPr>
    <w:rPr>
      <w:rFonts w:cs="Lohit Hindi"/>
    </w:rPr>
  </w:style>
  <w:style w:type="paragraph" w:customStyle="1" w:styleId="hobj1">
    <w:name w:val="hobj1"/>
    <w:basedOn w:val="a0"/>
    <w:rsid w:val="007A6A16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hobj2">
    <w:name w:val="hobj2"/>
    <w:basedOn w:val="a0"/>
    <w:rsid w:val="007A6A16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styleId="af6">
    <w:name w:val="Balloon Text"/>
    <w:basedOn w:val="a0"/>
    <w:rsid w:val="007A6A16"/>
    <w:rPr>
      <w:rFonts w:ascii="Tahoma" w:hAnsi="Tahoma" w:cs="Tahoma"/>
      <w:sz w:val="16"/>
      <w:szCs w:val="16"/>
    </w:rPr>
  </w:style>
  <w:style w:type="paragraph" w:styleId="af7">
    <w:name w:val="Normal (Web)"/>
    <w:basedOn w:val="a0"/>
    <w:rsid w:val="007A6A16"/>
    <w:pPr>
      <w:spacing w:before="280" w:after="280"/>
    </w:pPr>
    <w:rPr>
      <w:rFonts w:eastAsia="Times New Roman"/>
    </w:rPr>
  </w:style>
  <w:style w:type="paragraph" w:styleId="af8">
    <w:name w:val="No Spacing"/>
    <w:rsid w:val="007A6A16"/>
    <w:pPr>
      <w:tabs>
        <w:tab w:val="left" w:pos="708"/>
      </w:tabs>
      <w:suppressAutoHyphens/>
      <w:spacing w:after="0" w:line="100" w:lineRule="atLeast"/>
    </w:pPr>
    <w:rPr>
      <w:rFonts w:ascii="Calibri" w:eastAsia="Arial" w:hAnsi="Calibri" w:cs="Times New Roman"/>
      <w:color w:val="00000A"/>
      <w:lang w:eastAsia="ar-SA"/>
    </w:rPr>
  </w:style>
  <w:style w:type="paragraph" w:customStyle="1" w:styleId="210">
    <w:name w:val="Основной текст 21"/>
    <w:basedOn w:val="a0"/>
    <w:rsid w:val="007A6A16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paragraph" w:styleId="af9">
    <w:name w:val="Body Text Indent"/>
    <w:basedOn w:val="a0"/>
    <w:rsid w:val="007A6A16"/>
    <w:pPr>
      <w:spacing w:after="120"/>
      <w:ind w:left="283"/>
    </w:pPr>
    <w:rPr>
      <w:rFonts w:eastAsia="Times New Roman"/>
    </w:rPr>
  </w:style>
  <w:style w:type="paragraph" w:customStyle="1" w:styleId="211">
    <w:name w:val="Основной текст с отступом 21"/>
    <w:basedOn w:val="a0"/>
    <w:rsid w:val="007A6A16"/>
    <w:pPr>
      <w:spacing w:after="120" w:line="480" w:lineRule="auto"/>
      <w:ind w:left="283"/>
    </w:pPr>
    <w:rPr>
      <w:rFonts w:eastAsia="Times New Roman"/>
    </w:rPr>
  </w:style>
  <w:style w:type="paragraph" w:customStyle="1" w:styleId="310">
    <w:name w:val="Основной текст с отступом 31"/>
    <w:basedOn w:val="a0"/>
    <w:rsid w:val="007A6A16"/>
    <w:pPr>
      <w:spacing w:after="120"/>
      <w:ind w:left="283"/>
    </w:pPr>
    <w:rPr>
      <w:rFonts w:eastAsia="Times New Roman"/>
      <w:sz w:val="16"/>
      <w:szCs w:val="16"/>
    </w:rPr>
  </w:style>
  <w:style w:type="paragraph" w:styleId="afa">
    <w:name w:val="List Paragraph"/>
    <w:basedOn w:val="a0"/>
    <w:rsid w:val="007A6A1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b">
    <w:name w:val="Содержимое таблицы"/>
    <w:basedOn w:val="a0"/>
    <w:rsid w:val="007A6A16"/>
    <w:pPr>
      <w:suppressLineNumbers/>
    </w:pPr>
  </w:style>
  <w:style w:type="paragraph" w:customStyle="1" w:styleId="afc">
    <w:name w:val="Заголовок таблицы"/>
    <w:basedOn w:val="afb"/>
    <w:rsid w:val="007A6A16"/>
    <w:pPr>
      <w:jc w:val="center"/>
    </w:pPr>
    <w:rPr>
      <w:b/>
      <w:bCs/>
    </w:rPr>
  </w:style>
  <w:style w:type="paragraph" w:customStyle="1" w:styleId="15">
    <w:name w:val="Без интервала1"/>
    <w:rsid w:val="007A6A16"/>
    <w:pPr>
      <w:tabs>
        <w:tab w:val="left" w:pos="708"/>
      </w:tabs>
      <w:suppressAutoHyphens/>
      <w:spacing w:after="0" w:line="100" w:lineRule="atLeast"/>
    </w:pPr>
    <w:rPr>
      <w:rFonts w:ascii="Calibri" w:eastAsia="Arial" w:hAnsi="Calibri" w:cs="Times New Roman"/>
      <w:color w:val="00000A"/>
      <w:lang w:eastAsia="ar-SA"/>
    </w:rPr>
  </w:style>
  <w:style w:type="paragraph" w:customStyle="1" w:styleId="16">
    <w:name w:val="Обычный1"/>
    <w:rsid w:val="007A6A16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7">
    <w:name w:val="Абзац списка1"/>
    <w:basedOn w:val="a0"/>
    <w:rsid w:val="007A6A16"/>
    <w:pPr>
      <w:suppressAutoHyphens w:val="0"/>
      <w:ind w:left="720"/>
    </w:pPr>
    <w:rPr>
      <w:rFonts w:eastAsia="Calibri"/>
      <w:lang w:val="en-US"/>
    </w:rPr>
  </w:style>
  <w:style w:type="paragraph" w:customStyle="1" w:styleId="msolistparagraph0">
    <w:name w:val="msolistparagraph"/>
    <w:basedOn w:val="a0"/>
    <w:rsid w:val="007A6A16"/>
    <w:pPr>
      <w:suppressAutoHyphens w:val="0"/>
      <w:spacing w:before="280" w:after="280"/>
    </w:pPr>
    <w:rPr>
      <w:rFonts w:eastAsia="Times New Roman"/>
    </w:rPr>
  </w:style>
  <w:style w:type="paragraph" w:styleId="afd">
    <w:name w:val="header"/>
    <w:basedOn w:val="a0"/>
    <w:rsid w:val="007A6A16"/>
    <w:pPr>
      <w:suppressLineNumbers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paragraph" w:customStyle="1" w:styleId="western">
    <w:name w:val="western"/>
    <w:basedOn w:val="a0"/>
    <w:rsid w:val="007A6A16"/>
    <w:pPr>
      <w:suppressAutoHyphens w:val="0"/>
      <w:spacing w:before="280" w:after="280"/>
    </w:pPr>
    <w:rPr>
      <w:rFonts w:eastAsia="Times New Roman"/>
      <w:color w:val="000000"/>
    </w:rPr>
  </w:style>
  <w:style w:type="paragraph" w:styleId="afe">
    <w:name w:val="Plain Text"/>
    <w:basedOn w:val="a0"/>
    <w:rsid w:val="007A6A16"/>
    <w:pPr>
      <w:suppressAutoHyphens w:val="0"/>
    </w:pPr>
    <w:rPr>
      <w:rFonts w:ascii="Calibri" w:hAnsi="Calibri"/>
      <w:sz w:val="22"/>
      <w:szCs w:val="22"/>
    </w:rPr>
  </w:style>
  <w:style w:type="paragraph" w:customStyle="1" w:styleId="32">
    <w:name w:val="Заголовок 3+"/>
    <w:basedOn w:val="a0"/>
    <w:rsid w:val="007A6A16"/>
    <w:pPr>
      <w:widowControl w:val="0"/>
      <w:spacing w:before="240"/>
      <w:jc w:val="center"/>
    </w:pPr>
    <w:rPr>
      <w:rFonts w:eastAsia="Times New Roman"/>
      <w:b/>
      <w:sz w:val="28"/>
      <w:szCs w:val="20"/>
    </w:rPr>
  </w:style>
  <w:style w:type="paragraph" w:customStyle="1" w:styleId="aff">
    <w:name w:val="Сноска"/>
    <w:basedOn w:val="a0"/>
    <w:rsid w:val="007A6A16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-garmoniya.ru/ooprogrammy/m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k-garmoniya.ru/electronic_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30</Pages>
  <Words>7657</Words>
  <Characters>43647</Characters>
  <Application>Microsoft Office Word</Application>
  <DocSecurity>0</DocSecurity>
  <Lines>363</Lines>
  <Paragraphs>102</Paragraphs>
  <ScaleCrop>false</ScaleCrop>
  <Company>Microsoft</Company>
  <LinksUpToDate>false</LinksUpToDate>
  <CharactersWithSpaces>51202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</cp:revision>
  <cp:lastPrinted>2015-09-30T10:54:00Z</cp:lastPrinted>
  <dcterms:created xsi:type="dcterms:W3CDTF">2013-07-28T06:54:00Z</dcterms:created>
  <dcterms:modified xsi:type="dcterms:W3CDTF">2016-03-24T07:31:00Z</dcterms:modified>
</cp:coreProperties>
</file>